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CBF34" w14:textId="11AD8202" w:rsidR="00ED755C" w:rsidRDefault="00E22747" w:rsidP="00E22747">
      <w:pPr>
        <w:tabs>
          <w:tab w:val="clear" w:pos="-1134"/>
          <w:tab w:val="clear" w:pos="0"/>
        </w:tabs>
        <w:autoSpaceDE w:val="0"/>
        <w:autoSpaceDN w:val="0"/>
        <w:adjustRightInd w:val="0"/>
        <w:spacing w:after="360" w:line="240" w:lineRule="auto"/>
        <w:ind w:left="-567"/>
        <w:rPr>
          <w:rFonts w:asciiTheme="majorHAnsi" w:hAnsiTheme="majorHAnsi" w:cstheme="majorHAnsi"/>
        </w:rPr>
      </w:pPr>
      <w:r>
        <w:rPr>
          <w:noProof/>
        </w:rPr>
        <w:drawing>
          <wp:inline distT="0" distB="0" distL="0" distR="0" wp14:anchorId="625B5410" wp14:editId="3BB45F01">
            <wp:extent cx="1755140" cy="460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755140" cy="460375"/>
                    </a:xfrm>
                    <a:prstGeom prst="rect">
                      <a:avLst/>
                    </a:prstGeom>
                    <a:noFill/>
                    <a:ln>
                      <a:noFill/>
                    </a:ln>
                  </pic:spPr>
                </pic:pic>
              </a:graphicData>
            </a:graphic>
          </wp:inline>
        </w:drawing>
      </w:r>
    </w:p>
    <w:p w14:paraId="78902253" w14:textId="0BD1C482" w:rsidR="00F54E73" w:rsidRPr="00F54E73" w:rsidRDefault="0072171C" w:rsidP="00ED755C">
      <w:pPr>
        <w:rPr>
          <w:rFonts w:asciiTheme="minorHAnsi" w:hAnsiTheme="minorHAnsi" w:cstheme="minorHAnsi"/>
          <w:kern w:val="36"/>
          <w:sz w:val="36"/>
          <w:szCs w:val="36"/>
        </w:rPr>
      </w:pPr>
      <w:r>
        <w:rPr>
          <w:rFonts w:asciiTheme="majorHAnsi" w:hAnsiTheme="majorHAnsi" w:cstheme="majorHAnsi"/>
          <w:b/>
          <w:bCs/>
          <w:sz w:val="20"/>
        </w:rPr>
        <w:t>PRETORIA</w:t>
      </w:r>
    </w:p>
    <w:p w14:paraId="4C81D4D8" w14:textId="77777777" w:rsidR="00F54E73" w:rsidRPr="00F54E73" w:rsidRDefault="00F54E73" w:rsidP="001B1CAC">
      <w:pPr>
        <w:rPr>
          <w:rFonts w:asciiTheme="minorHAnsi" w:hAnsiTheme="minorHAnsi" w:cstheme="minorHAnsi"/>
          <w:kern w:val="36"/>
          <w:sz w:val="36"/>
          <w:szCs w:val="36"/>
        </w:rPr>
      </w:pPr>
    </w:p>
    <w:p w14:paraId="2BCF44B4" w14:textId="77777777" w:rsidR="00D302A2" w:rsidRDefault="00D302A2" w:rsidP="001B1CAC">
      <w:pPr>
        <w:rPr>
          <w:rFonts w:asciiTheme="minorHAnsi" w:hAnsiTheme="minorHAnsi" w:cstheme="minorHAnsi"/>
          <w:kern w:val="36"/>
          <w:sz w:val="36"/>
          <w:szCs w:val="36"/>
        </w:rPr>
      </w:pPr>
    </w:p>
    <w:p w14:paraId="498B65E3" w14:textId="77777777" w:rsidR="001B1CAC" w:rsidRPr="00F54E73" w:rsidRDefault="001B1CAC" w:rsidP="002977F8">
      <w:pPr>
        <w:pStyle w:val="Title"/>
      </w:pPr>
      <w:r w:rsidRPr="00F54E73">
        <w:t>Call-off Inquiry Renewed Competitive Tendering</w:t>
      </w:r>
    </w:p>
    <w:tbl>
      <w:tblPr>
        <w:tblW w:w="0" w:type="auto"/>
        <w:tblLook w:val="01E0" w:firstRow="1" w:lastRow="1" w:firstColumn="1" w:lastColumn="1" w:noHBand="0" w:noVBand="0"/>
      </w:tblPr>
      <w:tblGrid>
        <w:gridCol w:w="3966"/>
        <w:gridCol w:w="3972"/>
      </w:tblGrid>
      <w:tr w:rsidR="001B1CAC" w:rsidRPr="00F54E73" w14:paraId="76320D21" w14:textId="77777777" w:rsidTr="00C97605">
        <w:tc>
          <w:tcPr>
            <w:tcW w:w="3966" w:type="dxa"/>
          </w:tcPr>
          <w:p w14:paraId="03D08DA9" w14:textId="77777777" w:rsidR="001B1CAC" w:rsidRPr="00937B9A" w:rsidRDefault="001B1CAC" w:rsidP="009A1845">
            <w:pPr>
              <w:spacing w:line="240" w:lineRule="auto"/>
              <w:rPr>
                <w:rFonts w:asciiTheme="majorHAnsi" w:hAnsiTheme="majorHAnsi" w:cstheme="majorHAnsi"/>
              </w:rPr>
            </w:pPr>
            <w:r w:rsidRPr="00937B9A">
              <w:rPr>
                <w:rFonts w:asciiTheme="majorHAnsi" w:hAnsiTheme="majorHAnsi" w:cstheme="majorHAnsi"/>
                <w:szCs w:val="24"/>
              </w:rPr>
              <w:t>Contracting authority</w:t>
            </w:r>
            <w:r w:rsidRPr="00937B9A">
              <w:rPr>
                <w:rFonts w:asciiTheme="majorHAnsi" w:hAnsiTheme="majorHAnsi" w:cstheme="majorHAnsi"/>
              </w:rPr>
              <w:t>:</w:t>
            </w:r>
          </w:p>
        </w:tc>
        <w:tc>
          <w:tcPr>
            <w:tcW w:w="3972" w:type="dxa"/>
          </w:tcPr>
          <w:p w14:paraId="72D737DA" w14:textId="77777777" w:rsidR="001B1CAC" w:rsidRPr="00F54E73" w:rsidRDefault="00F54E73" w:rsidP="009A1845">
            <w:pPr>
              <w:pStyle w:val="Header"/>
              <w:tabs>
                <w:tab w:val="left" w:pos="2835"/>
              </w:tabs>
              <w:spacing w:line="240" w:lineRule="auto"/>
              <w:rPr>
                <w:rFonts w:asciiTheme="minorHAnsi" w:hAnsiTheme="minorHAnsi" w:cstheme="minorHAnsi"/>
              </w:rPr>
            </w:pPr>
            <w:r>
              <w:rPr>
                <w:rFonts w:asciiTheme="minorHAnsi" w:hAnsiTheme="minorHAnsi" w:cstheme="minorHAnsi"/>
                <w:highlight w:val="lightGray"/>
              </w:rPr>
              <w:t>Embassy name</w:t>
            </w:r>
            <w:r w:rsidR="001B1CAC" w:rsidRPr="00F54E73">
              <w:rPr>
                <w:rFonts w:asciiTheme="minorHAnsi" w:hAnsiTheme="minorHAnsi" w:cstheme="minorHAnsi"/>
              </w:rPr>
              <w:t xml:space="preserve"> </w:t>
            </w:r>
          </w:p>
          <w:bookmarkStart w:id="0" w:name="Text2"/>
          <w:p w14:paraId="45868D85" w14:textId="77777777" w:rsidR="001B1CAC" w:rsidRPr="00F54E73" w:rsidRDefault="001B1CAC" w:rsidP="009A1845">
            <w:pPr>
              <w:tabs>
                <w:tab w:val="left" w:pos="2835"/>
              </w:tabs>
              <w:spacing w:line="240" w:lineRule="auto"/>
              <w:rPr>
                <w:rFonts w:asciiTheme="minorHAnsi" w:hAnsiTheme="minorHAnsi" w:cstheme="minorHAnsi"/>
              </w:rPr>
            </w:pPr>
            <w:r w:rsidRPr="00F54E73">
              <w:rPr>
                <w:rFonts w:asciiTheme="minorHAnsi" w:hAnsiTheme="minorHAnsi" w:cstheme="minorHAnsi"/>
                <w:lang w:val="sv-SE"/>
              </w:rPr>
              <w:fldChar w:fldCharType="begin">
                <w:ffData>
                  <w:name w:val="Text2"/>
                  <w:enabled/>
                  <w:calcOnExit w:val="0"/>
                  <w:textInput>
                    <w:default w:val="Dep/Unit"/>
                  </w:textInput>
                </w:ffData>
              </w:fldChar>
            </w:r>
            <w:r w:rsidRPr="00F54E73">
              <w:rPr>
                <w:rFonts w:asciiTheme="minorHAnsi" w:hAnsiTheme="minorHAnsi" w:cstheme="minorHAnsi"/>
              </w:rPr>
              <w:instrText xml:space="preserve"> FORMTEXT </w:instrText>
            </w:r>
            <w:r w:rsidRPr="00F54E73">
              <w:rPr>
                <w:rFonts w:asciiTheme="minorHAnsi" w:hAnsiTheme="minorHAnsi" w:cstheme="minorHAnsi"/>
                <w:lang w:val="sv-SE"/>
              </w:rPr>
            </w:r>
            <w:r w:rsidRPr="00F54E73">
              <w:rPr>
                <w:rFonts w:asciiTheme="minorHAnsi" w:hAnsiTheme="minorHAnsi" w:cstheme="minorHAnsi"/>
                <w:lang w:val="sv-SE"/>
              </w:rPr>
              <w:fldChar w:fldCharType="separate"/>
            </w:r>
            <w:r w:rsidRPr="00F54E73">
              <w:rPr>
                <w:rFonts w:asciiTheme="minorHAnsi" w:hAnsiTheme="minorHAnsi" w:cstheme="minorHAnsi"/>
                <w:noProof/>
              </w:rPr>
              <w:t>Dep/Unit</w:t>
            </w:r>
            <w:r w:rsidRPr="00F54E73">
              <w:rPr>
                <w:rFonts w:asciiTheme="minorHAnsi" w:hAnsiTheme="minorHAnsi" w:cstheme="minorHAnsi"/>
                <w:lang w:val="sv-SE"/>
              </w:rPr>
              <w:fldChar w:fldCharType="end"/>
            </w:r>
            <w:bookmarkEnd w:id="0"/>
          </w:p>
          <w:bookmarkStart w:id="1" w:name="Text3"/>
          <w:p w14:paraId="55F013BD" w14:textId="77777777" w:rsidR="001B1CAC" w:rsidRPr="00F54E73" w:rsidRDefault="001B1CAC" w:rsidP="009A1845">
            <w:pPr>
              <w:spacing w:line="240" w:lineRule="auto"/>
              <w:rPr>
                <w:rFonts w:asciiTheme="minorHAnsi" w:hAnsiTheme="minorHAnsi" w:cstheme="minorHAnsi"/>
              </w:rPr>
            </w:pPr>
            <w:r w:rsidRPr="00F54E73">
              <w:rPr>
                <w:rFonts w:asciiTheme="minorHAnsi" w:hAnsiTheme="minorHAnsi" w:cstheme="minorHAnsi"/>
                <w:lang w:val="sv-SE"/>
              </w:rPr>
              <w:fldChar w:fldCharType="begin">
                <w:ffData>
                  <w:name w:val="Text3"/>
                  <w:enabled/>
                  <w:calcOnExit w:val="0"/>
                  <w:textInput>
                    <w:default w:val="Address"/>
                  </w:textInput>
                </w:ffData>
              </w:fldChar>
            </w:r>
            <w:r w:rsidRPr="00F54E73">
              <w:rPr>
                <w:rFonts w:asciiTheme="minorHAnsi" w:hAnsiTheme="minorHAnsi" w:cstheme="minorHAnsi"/>
              </w:rPr>
              <w:instrText xml:space="preserve"> FORMTEXT </w:instrText>
            </w:r>
            <w:r w:rsidRPr="00F54E73">
              <w:rPr>
                <w:rFonts w:asciiTheme="minorHAnsi" w:hAnsiTheme="minorHAnsi" w:cstheme="minorHAnsi"/>
                <w:lang w:val="sv-SE"/>
              </w:rPr>
            </w:r>
            <w:r w:rsidRPr="00F54E73">
              <w:rPr>
                <w:rFonts w:asciiTheme="minorHAnsi" w:hAnsiTheme="minorHAnsi" w:cstheme="minorHAnsi"/>
                <w:lang w:val="sv-SE"/>
              </w:rPr>
              <w:fldChar w:fldCharType="separate"/>
            </w:r>
            <w:r w:rsidRPr="00F54E73">
              <w:rPr>
                <w:rFonts w:asciiTheme="minorHAnsi" w:hAnsiTheme="minorHAnsi" w:cstheme="minorHAnsi"/>
                <w:noProof/>
              </w:rPr>
              <w:t>Address</w:t>
            </w:r>
            <w:r w:rsidRPr="00F54E73">
              <w:rPr>
                <w:rFonts w:asciiTheme="minorHAnsi" w:hAnsiTheme="minorHAnsi" w:cstheme="minorHAnsi"/>
                <w:lang w:val="sv-SE"/>
              </w:rPr>
              <w:fldChar w:fldCharType="end"/>
            </w:r>
            <w:bookmarkEnd w:id="1"/>
          </w:p>
        </w:tc>
      </w:tr>
      <w:tr w:rsidR="00C97605" w:rsidRPr="00F54E73" w14:paraId="3E8FDBD0" w14:textId="77777777" w:rsidTr="00C97605">
        <w:tc>
          <w:tcPr>
            <w:tcW w:w="3966" w:type="dxa"/>
          </w:tcPr>
          <w:p w14:paraId="792E9229" w14:textId="77777777" w:rsidR="00C97605" w:rsidRPr="00937B9A" w:rsidRDefault="00C97605" w:rsidP="009A1845">
            <w:pPr>
              <w:spacing w:line="240" w:lineRule="auto"/>
              <w:rPr>
                <w:rFonts w:asciiTheme="majorHAnsi" w:hAnsiTheme="majorHAnsi" w:cstheme="majorHAnsi"/>
                <w:szCs w:val="24"/>
              </w:rPr>
            </w:pPr>
          </w:p>
        </w:tc>
        <w:tc>
          <w:tcPr>
            <w:tcW w:w="3972" w:type="dxa"/>
          </w:tcPr>
          <w:p w14:paraId="0AAA33BF" w14:textId="77777777" w:rsidR="00C97605" w:rsidRDefault="00C97605" w:rsidP="009A1845">
            <w:pPr>
              <w:pStyle w:val="Header"/>
              <w:tabs>
                <w:tab w:val="left" w:pos="2835"/>
              </w:tabs>
              <w:spacing w:line="240" w:lineRule="auto"/>
              <w:rPr>
                <w:rFonts w:asciiTheme="minorHAnsi" w:hAnsiTheme="minorHAnsi" w:cstheme="minorHAnsi"/>
                <w:highlight w:val="lightGray"/>
              </w:rPr>
            </w:pPr>
          </w:p>
        </w:tc>
      </w:tr>
      <w:tr w:rsidR="00C97605" w:rsidRPr="00F54E73" w14:paraId="34184A31" w14:textId="77777777" w:rsidTr="00C97605">
        <w:tc>
          <w:tcPr>
            <w:tcW w:w="3966" w:type="dxa"/>
          </w:tcPr>
          <w:p w14:paraId="2FF08199" w14:textId="77777777" w:rsidR="00C97605" w:rsidRPr="00937B9A" w:rsidRDefault="00C97605" w:rsidP="00C97605">
            <w:pPr>
              <w:rPr>
                <w:rFonts w:asciiTheme="majorHAnsi" w:hAnsiTheme="majorHAnsi" w:cstheme="majorHAnsi"/>
              </w:rPr>
            </w:pPr>
            <w:r w:rsidRPr="00937B9A">
              <w:rPr>
                <w:rFonts w:asciiTheme="majorHAnsi" w:hAnsiTheme="majorHAnsi" w:cstheme="majorHAnsi"/>
              </w:rPr>
              <w:t>Reference number:</w:t>
            </w:r>
          </w:p>
        </w:tc>
        <w:tc>
          <w:tcPr>
            <w:tcW w:w="3972" w:type="dxa"/>
          </w:tcPr>
          <w:p w14:paraId="38A8858D" w14:textId="77777777" w:rsidR="00C97605" w:rsidRPr="00B926A8" w:rsidRDefault="00C97605" w:rsidP="00C97605">
            <w:pPr>
              <w:rPr>
                <w:rFonts w:asciiTheme="minorHAnsi" w:hAnsiTheme="minorHAnsi" w:cstheme="minorHAnsi"/>
              </w:rPr>
            </w:pPr>
            <w:r w:rsidRPr="00B926A8">
              <w:rPr>
                <w:rFonts w:asciiTheme="minorHAnsi" w:hAnsiTheme="minorHAnsi" w:cstheme="minorHAnsi"/>
              </w:rPr>
              <w:fldChar w:fldCharType="begin">
                <w:ffData>
                  <w:name w:val=""/>
                  <w:enabled/>
                  <w:calcOnExit w:val="0"/>
                  <w:textInput>
                    <w:default w:val="Name of the responsible program officer/buyer"/>
                  </w:textInput>
                </w:ffData>
              </w:fldChar>
            </w:r>
            <w:r w:rsidRPr="00B926A8">
              <w:rPr>
                <w:rFonts w:asciiTheme="minorHAnsi" w:hAnsiTheme="minorHAnsi" w:cstheme="minorHAnsi"/>
              </w:rPr>
              <w:instrText xml:space="preserve"> FORMTEXT </w:instrText>
            </w:r>
            <w:r w:rsidRPr="00B926A8">
              <w:rPr>
                <w:rFonts w:asciiTheme="minorHAnsi" w:hAnsiTheme="minorHAnsi" w:cstheme="minorHAnsi"/>
              </w:rPr>
            </w:r>
            <w:r w:rsidRPr="00B926A8">
              <w:rPr>
                <w:rFonts w:asciiTheme="minorHAnsi" w:hAnsiTheme="minorHAnsi" w:cstheme="minorHAnsi"/>
              </w:rPr>
              <w:fldChar w:fldCharType="separate"/>
            </w:r>
            <w:r>
              <w:rPr>
                <w:rFonts w:asciiTheme="minorHAnsi" w:hAnsiTheme="minorHAnsi" w:cstheme="minorHAnsi"/>
                <w:noProof/>
              </w:rPr>
              <w:t>State the reference number</w:t>
            </w:r>
            <w:r w:rsidRPr="00B926A8">
              <w:rPr>
                <w:rFonts w:asciiTheme="minorHAnsi" w:hAnsiTheme="minorHAnsi" w:cstheme="minorHAnsi"/>
              </w:rPr>
              <w:fldChar w:fldCharType="end"/>
            </w:r>
          </w:p>
        </w:tc>
      </w:tr>
      <w:tr w:rsidR="00C97605" w:rsidRPr="00F54E73" w14:paraId="74CF62D7" w14:textId="77777777" w:rsidTr="00C97605">
        <w:tc>
          <w:tcPr>
            <w:tcW w:w="3966" w:type="dxa"/>
          </w:tcPr>
          <w:p w14:paraId="22E2F6B8" w14:textId="77777777" w:rsidR="00C97605" w:rsidRPr="00937B9A" w:rsidRDefault="00C97605" w:rsidP="00C97605">
            <w:pPr>
              <w:spacing w:line="240" w:lineRule="auto"/>
              <w:rPr>
                <w:rFonts w:asciiTheme="majorHAnsi" w:hAnsiTheme="majorHAnsi" w:cstheme="majorHAnsi"/>
              </w:rPr>
            </w:pPr>
          </w:p>
        </w:tc>
        <w:tc>
          <w:tcPr>
            <w:tcW w:w="3972" w:type="dxa"/>
          </w:tcPr>
          <w:p w14:paraId="781FBE2B" w14:textId="77777777" w:rsidR="00C97605" w:rsidRPr="00F54E73" w:rsidRDefault="00C97605" w:rsidP="00C97605">
            <w:pPr>
              <w:pStyle w:val="Header"/>
              <w:tabs>
                <w:tab w:val="left" w:pos="2835"/>
              </w:tabs>
              <w:spacing w:line="240" w:lineRule="auto"/>
              <w:rPr>
                <w:rFonts w:asciiTheme="minorHAnsi" w:hAnsiTheme="minorHAnsi" w:cstheme="minorHAnsi"/>
                <w:highlight w:val="lightGray"/>
              </w:rPr>
            </w:pPr>
          </w:p>
        </w:tc>
      </w:tr>
      <w:tr w:rsidR="00C97605" w:rsidRPr="00F54E73" w14:paraId="2D91FBB6" w14:textId="77777777" w:rsidTr="00C97605">
        <w:tc>
          <w:tcPr>
            <w:tcW w:w="3966" w:type="dxa"/>
          </w:tcPr>
          <w:p w14:paraId="530FCF9C" w14:textId="77777777" w:rsidR="00C97605" w:rsidRPr="00937B9A" w:rsidRDefault="00C97605" w:rsidP="00C97605">
            <w:pPr>
              <w:spacing w:line="240" w:lineRule="auto"/>
              <w:rPr>
                <w:rFonts w:asciiTheme="majorHAnsi" w:hAnsiTheme="majorHAnsi" w:cstheme="majorHAnsi"/>
              </w:rPr>
            </w:pPr>
            <w:proofErr w:type="gramStart"/>
            <w:r w:rsidRPr="00937B9A">
              <w:rPr>
                <w:rFonts w:asciiTheme="majorHAnsi" w:hAnsiTheme="majorHAnsi" w:cstheme="majorHAnsi"/>
                <w:lang w:val="sv-SE"/>
              </w:rPr>
              <w:t>Contact person</w:t>
            </w:r>
            <w:proofErr w:type="gramEnd"/>
            <w:r w:rsidRPr="00937B9A">
              <w:rPr>
                <w:rFonts w:asciiTheme="majorHAnsi" w:hAnsiTheme="majorHAnsi" w:cstheme="majorHAnsi"/>
                <w:lang w:val="sv-SE"/>
              </w:rPr>
              <w:t>:</w:t>
            </w:r>
          </w:p>
        </w:tc>
        <w:tc>
          <w:tcPr>
            <w:tcW w:w="3972" w:type="dxa"/>
          </w:tcPr>
          <w:p w14:paraId="209C771B" w14:textId="77777777" w:rsidR="00C97605" w:rsidRPr="00F54E73" w:rsidRDefault="00C97605" w:rsidP="00C97605">
            <w:pPr>
              <w:spacing w:line="240" w:lineRule="auto"/>
              <w:rPr>
                <w:rFonts w:asciiTheme="minorHAnsi" w:hAnsiTheme="minorHAnsi" w:cstheme="minorHAnsi"/>
              </w:rPr>
            </w:pPr>
            <w:r w:rsidRPr="00F54E73">
              <w:rPr>
                <w:rFonts w:asciiTheme="minorHAnsi" w:hAnsiTheme="minorHAnsi" w:cstheme="minorHAnsi"/>
                <w:highlight w:val="lightGray"/>
              </w:rPr>
              <w:t>Name of the responsible program officer/buyer</w:t>
            </w:r>
          </w:p>
        </w:tc>
      </w:tr>
      <w:tr w:rsidR="00C97605" w:rsidRPr="00F54E73" w14:paraId="3A651AE1" w14:textId="77777777" w:rsidTr="00C97605">
        <w:tc>
          <w:tcPr>
            <w:tcW w:w="3966" w:type="dxa"/>
          </w:tcPr>
          <w:p w14:paraId="547231BC" w14:textId="77777777" w:rsidR="00C97605" w:rsidRPr="00937B9A" w:rsidRDefault="00C97605" w:rsidP="00C97605">
            <w:pPr>
              <w:spacing w:line="240" w:lineRule="auto"/>
              <w:rPr>
                <w:rFonts w:asciiTheme="majorHAnsi" w:hAnsiTheme="majorHAnsi" w:cstheme="majorHAnsi"/>
              </w:rPr>
            </w:pPr>
          </w:p>
        </w:tc>
        <w:tc>
          <w:tcPr>
            <w:tcW w:w="3972" w:type="dxa"/>
          </w:tcPr>
          <w:p w14:paraId="3BEAD11D" w14:textId="77777777" w:rsidR="00C97605" w:rsidRPr="00F54E73" w:rsidRDefault="00C97605" w:rsidP="00C97605">
            <w:pPr>
              <w:spacing w:line="240" w:lineRule="auto"/>
              <w:rPr>
                <w:rFonts w:asciiTheme="minorHAnsi" w:hAnsiTheme="minorHAnsi" w:cstheme="minorHAnsi"/>
              </w:rPr>
            </w:pPr>
          </w:p>
        </w:tc>
      </w:tr>
      <w:tr w:rsidR="00C97605" w:rsidRPr="00F54E73" w14:paraId="0AD011F0" w14:textId="77777777" w:rsidTr="00C97605">
        <w:tc>
          <w:tcPr>
            <w:tcW w:w="3966" w:type="dxa"/>
          </w:tcPr>
          <w:p w14:paraId="53C4FF4E" w14:textId="77777777" w:rsidR="00C97605" w:rsidRPr="00937B9A" w:rsidRDefault="00C97605" w:rsidP="00C97605">
            <w:pPr>
              <w:spacing w:line="240" w:lineRule="auto"/>
              <w:rPr>
                <w:rFonts w:asciiTheme="majorHAnsi" w:hAnsiTheme="majorHAnsi" w:cstheme="majorHAnsi"/>
              </w:rPr>
            </w:pPr>
            <w:r w:rsidRPr="00937B9A">
              <w:rPr>
                <w:rFonts w:asciiTheme="majorHAnsi" w:hAnsiTheme="majorHAnsi" w:cstheme="majorHAnsi"/>
              </w:rPr>
              <w:t>Call-off within the framework agreement:</w:t>
            </w:r>
          </w:p>
        </w:tc>
        <w:tc>
          <w:tcPr>
            <w:tcW w:w="3972" w:type="dxa"/>
          </w:tcPr>
          <w:p w14:paraId="47833DCF" w14:textId="77777777" w:rsidR="00C97605" w:rsidRPr="00F54E73" w:rsidRDefault="00C97605" w:rsidP="00C97605">
            <w:pPr>
              <w:tabs>
                <w:tab w:val="left" w:pos="2835"/>
              </w:tabs>
              <w:spacing w:line="240" w:lineRule="auto"/>
              <w:rPr>
                <w:rFonts w:asciiTheme="minorHAnsi" w:hAnsiTheme="minorHAnsi" w:cstheme="minorHAnsi"/>
              </w:rPr>
            </w:pPr>
            <w:r w:rsidRPr="00F54E73">
              <w:rPr>
                <w:rFonts w:asciiTheme="minorHAnsi" w:hAnsiTheme="minorHAnsi" w:cstheme="minorHAnsi"/>
                <w:highlight w:val="lightGray"/>
              </w:rPr>
              <w:t xml:space="preserve">Specify which framework agreement area the call-off inquiry will be in </w:t>
            </w:r>
          </w:p>
          <w:p w14:paraId="10E70C50" w14:textId="77777777" w:rsidR="00C97605" w:rsidRPr="00F54E73" w:rsidRDefault="00C97605" w:rsidP="00C97605">
            <w:pPr>
              <w:spacing w:line="240" w:lineRule="auto"/>
              <w:rPr>
                <w:rFonts w:asciiTheme="minorHAnsi" w:hAnsiTheme="minorHAnsi" w:cstheme="minorHAnsi"/>
              </w:rPr>
            </w:pPr>
          </w:p>
        </w:tc>
      </w:tr>
      <w:tr w:rsidR="00C97605" w:rsidRPr="00F54E73" w14:paraId="513DD8F8" w14:textId="77777777" w:rsidTr="00C97605">
        <w:tc>
          <w:tcPr>
            <w:tcW w:w="3966" w:type="dxa"/>
          </w:tcPr>
          <w:p w14:paraId="6B4CD27E" w14:textId="77777777" w:rsidR="00C97605" w:rsidRPr="00937B9A" w:rsidRDefault="00C97605" w:rsidP="00C97605">
            <w:pPr>
              <w:spacing w:line="240" w:lineRule="auto"/>
              <w:rPr>
                <w:rFonts w:asciiTheme="majorHAnsi" w:hAnsiTheme="majorHAnsi" w:cstheme="majorHAnsi"/>
              </w:rPr>
            </w:pPr>
          </w:p>
        </w:tc>
        <w:tc>
          <w:tcPr>
            <w:tcW w:w="3972" w:type="dxa"/>
          </w:tcPr>
          <w:p w14:paraId="7D340F5A" w14:textId="77777777" w:rsidR="00C97605" w:rsidRPr="00F54E73" w:rsidRDefault="00C97605" w:rsidP="00C97605">
            <w:pPr>
              <w:tabs>
                <w:tab w:val="left" w:pos="2835"/>
              </w:tabs>
              <w:spacing w:line="240" w:lineRule="auto"/>
              <w:rPr>
                <w:rFonts w:asciiTheme="minorHAnsi" w:hAnsiTheme="minorHAnsi" w:cstheme="minorHAnsi"/>
                <w:highlight w:val="lightGray"/>
              </w:rPr>
            </w:pPr>
          </w:p>
        </w:tc>
      </w:tr>
      <w:tr w:rsidR="00C97605" w:rsidRPr="00F54E73" w14:paraId="4F6F26F0" w14:textId="77777777" w:rsidTr="00C97605">
        <w:tc>
          <w:tcPr>
            <w:tcW w:w="3966" w:type="dxa"/>
          </w:tcPr>
          <w:p w14:paraId="4CB983E0" w14:textId="77777777" w:rsidR="00C97605" w:rsidRPr="00937B9A" w:rsidRDefault="00C97605" w:rsidP="00C97605">
            <w:pPr>
              <w:spacing w:line="240" w:lineRule="auto"/>
              <w:rPr>
                <w:rFonts w:asciiTheme="majorHAnsi" w:hAnsiTheme="majorHAnsi" w:cstheme="majorHAnsi"/>
              </w:rPr>
            </w:pPr>
            <w:r w:rsidRPr="00937B9A">
              <w:rPr>
                <w:rFonts w:asciiTheme="majorHAnsi" w:hAnsiTheme="majorHAnsi" w:cstheme="majorHAnsi"/>
                <w:szCs w:val="24"/>
              </w:rPr>
              <w:t>Last date to submit a call-off response</w:t>
            </w:r>
            <w:r w:rsidRPr="00937B9A">
              <w:rPr>
                <w:rFonts w:asciiTheme="majorHAnsi" w:hAnsiTheme="majorHAnsi" w:cstheme="majorHAnsi"/>
              </w:rPr>
              <w:t>:</w:t>
            </w:r>
          </w:p>
        </w:tc>
        <w:tc>
          <w:tcPr>
            <w:tcW w:w="3972" w:type="dxa"/>
          </w:tcPr>
          <w:p w14:paraId="040503CB" w14:textId="77777777" w:rsidR="00C97605" w:rsidRPr="00F54E73" w:rsidRDefault="00C97605" w:rsidP="00C97605">
            <w:pPr>
              <w:spacing w:line="240" w:lineRule="auto"/>
              <w:rPr>
                <w:rFonts w:asciiTheme="minorHAnsi" w:hAnsiTheme="minorHAnsi" w:cstheme="minorHAnsi"/>
              </w:rPr>
            </w:pPr>
            <w:r w:rsidRPr="00B926A8">
              <w:rPr>
                <w:rFonts w:asciiTheme="minorHAnsi" w:hAnsiTheme="minorHAnsi" w:cstheme="minorHAnsi"/>
              </w:rPr>
              <w:fldChar w:fldCharType="begin">
                <w:ffData>
                  <w:name w:val=""/>
                  <w:enabled/>
                  <w:calcOnExit w:val="0"/>
                  <w:textInput>
                    <w:default w:val="State the last date to submit a call-off response (time frames are specified in each framework agreement)"/>
                  </w:textInput>
                </w:ffData>
              </w:fldChar>
            </w:r>
            <w:r w:rsidRPr="00B926A8">
              <w:rPr>
                <w:rFonts w:asciiTheme="minorHAnsi" w:hAnsiTheme="minorHAnsi" w:cstheme="minorHAnsi"/>
              </w:rPr>
              <w:instrText xml:space="preserve"> FORMTEXT </w:instrText>
            </w:r>
            <w:r w:rsidRPr="00B926A8">
              <w:rPr>
                <w:rFonts w:asciiTheme="minorHAnsi" w:hAnsiTheme="minorHAnsi" w:cstheme="minorHAnsi"/>
              </w:rPr>
            </w:r>
            <w:r w:rsidRPr="00B926A8">
              <w:rPr>
                <w:rFonts w:asciiTheme="minorHAnsi" w:hAnsiTheme="minorHAnsi" w:cstheme="minorHAnsi"/>
              </w:rPr>
              <w:fldChar w:fldCharType="separate"/>
            </w:r>
            <w:r w:rsidRPr="00B926A8">
              <w:rPr>
                <w:rFonts w:asciiTheme="minorHAnsi" w:hAnsiTheme="minorHAnsi" w:cstheme="minorHAnsi"/>
                <w:noProof/>
              </w:rPr>
              <w:t xml:space="preserve">State the last date to submit a call-off response (time frames are </w:t>
            </w:r>
            <w:r>
              <w:rPr>
                <w:rFonts w:asciiTheme="minorHAnsi" w:hAnsiTheme="minorHAnsi" w:cstheme="minorHAnsi"/>
                <w:noProof/>
              </w:rPr>
              <w:t xml:space="preserve">often </w:t>
            </w:r>
            <w:r w:rsidRPr="00B926A8">
              <w:rPr>
                <w:rFonts w:asciiTheme="minorHAnsi" w:hAnsiTheme="minorHAnsi" w:cstheme="minorHAnsi"/>
                <w:noProof/>
              </w:rPr>
              <w:t>specified in each framework agreement)</w:t>
            </w:r>
            <w:r w:rsidRPr="00B926A8">
              <w:rPr>
                <w:rFonts w:asciiTheme="minorHAnsi" w:hAnsiTheme="minorHAnsi" w:cstheme="minorHAnsi"/>
              </w:rPr>
              <w:fldChar w:fldCharType="end"/>
            </w:r>
          </w:p>
        </w:tc>
      </w:tr>
      <w:tr w:rsidR="00C97605" w:rsidRPr="00F54E73" w14:paraId="01E0E96E" w14:textId="77777777" w:rsidTr="00C97605">
        <w:tc>
          <w:tcPr>
            <w:tcW w:w="3966" w:type="dxa"/>
          </w:tcPr>
          <w:p w14:paraId="763594C2" w14:textId="77777777" w:rsidR="00C97605" w:rsidRPr="00937B9A" w:rsidRDefault="00C97605" w:rsidP="00C97605">
            <w:pPr>
              <w:spacing w:line="240" w:lineRule="auto"/>
              <w:rPr>
                <w:rFonts w:asciiTheme="majorHAnsi" w:hAnsiTheme="majorHAnsi" w:cstheme="majorHAnsi"/>
              </w:rPr>
            </w:pPr>
          </w:p>
        </w:tc>
        <w:tc>
          <w:tcPr>
            <w:tcW w:w="3972" w:type="dxa"/>
          </w:tcPr>
          <w:p w14:paraId="0098D2F0" w14:textId="77777777" w:rsidR="00C97605" w:rsidRPr="00F54E73" w:rsidRDefault="00C97605" w:rsidP="00C97605">
            <w:pPr>
              <w:spacing w:line="240" w:lineRule="auto"/>
              <w:rPr>
                <w:rFonts w:asciiTheme="minorHAnsi" w:hAnsiTheme="minorHAnsi" w:cstheme="minorHAnsi"/>
              </w:rPr>
            </w:pPr>
          </w:p>
        </w:tc>
      </w:tr>
      <w:tr w:rsidR="00C97605" w:rsidRPr="00F54E73" w14:paraId="3F34480F" w14:textId="77777777" w:rsidTr="00C97605">
        <w:tc>
          <w:tcPr>
            <w:tcW w:w="3966" w:type="dxa"/>
          </w:tcPr>
          <w:p w14:paraId="2C67C2D5" w14:textId="77777777" w:rsidR="00C97605" w:rsidRPr="00937B9A" w:rsidRDefault="00C97605" w:rsidP="00C97605">
            <w:pPr>
              <w:spacing w:line="240" w:lineRule="auto"/>
              <w:rPr>
                <w:rFonts w:asciiTheme="majorHAnsi" w:hAnsiTheme="majorHAnsi" w:cstheme="majorHAnsi"/>
              </w:rPr>
            </w:pPr>
            <w:r w:rsidRPr="00937B9A">
              <w:rPr>
                <w:rFonts w:asciiTheme="majorHAnsi" w:hAnsiTheme="majorHAnsi" w:cstheme="majorHAnsi"/>
              </w:rPr>
              <w:t>Send the call-off response:</w:t>
            </w:r>
          </w:p>
          <w:p w14:paraId="26A0A23B" w14:textId="77777777" w:rsidR="00C97605" w:rsidRDefault="00C97605" w:rsidP="00C97605">
            <w:pPr>
              <w:spacing w:line="240" w:lineRule="auto"/>
              <w:rPr>
                <w:rFonts w:asciiTheme="majorHAnsi" w:hAnsiTheme="majorHAnsi" w:cstheme="majorHAnsi"/>
              </w:rPr>
            </w:pPr>
          </w:p>
          <w:p w14:paraId="23AA2841" w14:textId="143156A4" w:rsidR="00DC381C" w:rsidRPr="00937B9A" w:rsidRDefault="00DC381C" w:rsidP="00C97605">
            <w:pPr>
              <w:spacing w:line="240" w:lineRule="auto"/>
              <w:rPr>
                <w:rFonts w:asciiTheme="majorHAnsi" w:hAnsiTheme="majorHAnsi" w:cstheme="majorHAnsi"/>
              </w:rPr>
            </w:pPr>
            <w:r w:rsidRPr="00DC381C">
              <w:rPr>
                <w:rFonts w:asciiTheme="majorHAnsi" w:hAnsiTheme="majorHAnsi" w:cstheme="majorHAnsi"/>
              </w:rPr>
              <w:t>The tender shall be valid until</w:t>
            </w:r>
            <w:r>
              <w:rPr>
                <w:rFonts w:asciiTheme="majorHAnsi" w:hAnsiTheme="majorHAnsi" w:cstheme="majorHAnsi"/>
              </w:rPr>
              <w:t>:</w:t>
            </w:r>
          </w:p>
        </w:tc>
        <w:tc>
          <w:tcPr>
            <w:tcW w:w="3972" w:type="dxa"/>
          </w:tcPr>
          <w:p w14:paraId="1E2E1E89" w14:textId="77777777" w:rsidR="00C97605" w:rsidRPr="005408CA" w:rsidRDefault="00C97605" w:rsidP="00C97605">
            <w:pPr>
              <w:spacing w:line="240" w:lineRule="auto"/>
              <w:rPr>
                <w:rFonts w:asciiTheme="minorHAnsi" w:hAnsiTheme="minorHAnsi" w:cstheme="minorHAnsi"/>
              </w:rPr>
            </w:pPr>
            <w:r w:rsidRPr="00F54E73">
              <w:rPr>
                <w:rFonts w:asciiTheme="minorHAnsi" w:hAnsiTheme="minorHAnsi" w:cstheme="minorHAnsi"/>
                <w:lang w:val="sv-SE"/>
              </w:rPr>
              <w:fldChar w:fldCharType="begin">
                <w:ffData>
                  <w:name w:val=""/>
                  <w:enabled/>
                  <w:calcOnExit w:val="0"/>
                  <w:textInput>
                    <w:default w:val="State e-mail or address"/>
                  </w:textInput>
                </w:ffData>
              </w:fldChar>
            </w:r>
            <w:r w:rsidRPr="00F54E73">
              <w:rPr>
                <w:rFonts w:asciiTheme="minorHAnsi" w:hAnsiTheme="minorHAnsi" w:cstheme="minorHAnsi"/>
              </w:rPr>
              <w:instrText xml:space="preserve"> FORMTEXT </w:instrText>
            </w:r>
            <w:r w:rsidRPr="00F54E73">
              <w:rPr>
                <w:rFonts w:asciiTheme="minorHAnsi" w:hAnsiTheme="minorHAnsi" w:cstheme="minorHAnsi"/>
                <w:lang w:val="sv-SE"/>
              </w:rPr>
            </w:r>
            <w:r w:rsidRPr="00F54E73">
              <w:rPr>
                <w:rFonts w:asciiTheme="minorHAnsi" w:hAnsiTheme="minorHAnsi" w:cstheme="minorHAnsi"/>
                <w:lang w:val="sv-SE"/>
              </w:rPr>
              <w:fldChar w:fldCharType="separate"/>
            </w:r>
            <w:r w:rsidRPr="00F54E73">
              <w:rPr>
                <w:rFonts w:asciiTheme="minorHAnsi" w:hAnsiTheme="minorHAnsi" w:cstheme="minorHAnsi"/>
                <w:noProof/>
              </w:rPr>
              <w:t>State e-mail or address</w:t>
            </w:r>
            <w:r w:rsidRPr="00F54E73">
              <w:rPr>
                <w:rFonts w:asciiTheme="minorHAnsi" w:hAnsiTheme="minorHAnsi" w:cstheme="minorHAnsi"/>
                <w:lang w:val="sv-SE"/>
              </w:rPr>
              <w:fldChar w:fldCharType="end"/>
            </w:r>
          </w:p>
          <w:p w14:paraId="0590FC33" w14:textId="77777777" w:rsidR="00DC381C" w:rsidRPr="005408CA" w:rsidRDefault="00DC381C" w:rsidP="00C97605">
            <w:pPr>
              <w:spacing w:line="240" w:lineRule="auto"/>
              <w:rPr>
                <w:rFonts w:asciiTheme="minorHAnsi" w:hAnsiTheme="minorHAnsi" w:cstheme="minorHAnsi"/>
              </w:rPr>
            </w:pPr>
          </w:p>
          <w:p w14:paraId="51D6F9A6" w14:textId="43D58F52" w:rsidR="00DC381C" w:rsidRPr="00F54E73" w:rsidRDefault="00DC381C" w:rsidP="00DC381C">
            <w:pPr>
              <w:spacing w:line="240" w:lineRule="auto"/>
              <w:rPr>
                <w:rFonts w:asciiTheme="minorHAnsi" w:hAnsiTheme="minorHAnsi" w:cstheme="minorHAnsi"/>
              </w:rPr>
            </w:pPr>
            <w:r w:rsidRPr="00DC381C">
              <w:rPr>
                <w:rFonts w:asciiTheme="minorHAnsi" w:hAnsiTheme="minorHAnsi" w:cstheme="minorHAnsi"/>
                <w:lang w:val="sv-SE"/>
              </w:rPr>
              <w:fldChar w:fldCharType="begin">
                <w:ffData>
                  <w:name w:val=""/>
                  <w:enabled/>
                  <w:calcOnExit w:val="0"/>
                  <w:textInput>
                    <w:default w:val="90 days from the last date to tender"/>
                  </w:textInput>
                </w:ffData>
              </w:fldChar>
            </w:r>
            <w:r w:rsidRPr="00DC381C">
              <w:rPr>
                <w:rFonts w:asciiTheme="minorHAnsi" w:hAnsiTheme="minorHAnsi" w:cstheme="minorHAnsi"/>
              </w:rPr>
              <w:instrText xml:space="preserve"> FORMTEXT </w:instrText>
            </w:r>
            <w:r w:rsidRPr="00DC381C">
              <w:rPr>
                <w:rFonts w:asciiTheme="minorHAnsi" w:hAnsiTheme="minorHAnsi" w:cstheme="minorHAnsi"/>
                <w:lang w:val="sv-SE"/>
              </w:rPr>
            </w:r>
            <w:r w:rsidRPr="00DC381C">
              <w:rPr>
                <w:rFonts w:asciiTheme="minorHAnsi" w:hAnsiTheme="minorHAnsi" w:cstheme="minorHAnsi"/>
                <w:lang w:val="sv-SE"/>
              </w:rPr>
              <w:fldChar w:fldCharType="separate"/>
            </w:r>
            <w:r w:rsidRPr="00DC381C">
              <w:rPr>
                <w:rFonts w:asciiTheme="minorHAnsi" w:hAnsiTheme="minorHAnsi" w:cstheme="minorHAnsi"/>
                <w:noProof/>
              </w:rPr>
              <w:t>90 days from the last date to tender</w:t>
            </w:r>
            <w:r w:rsidRPr="00DC381C">
              <w:rPr>
                <w:rFonts w:asciiTheme="minorHAnsi" w:hAnsiTheme="minorHAnsi" w:cstheme="minorHAnsi"/>
                <w:lang w:val="sv-SE"/>
              </w:rPr>
              <w:fldChar w:fldCharType="end"/>
            </w:r>
          </w:p>
        </w:tc>
      </w:tr>
      <w:tr w:rsidR="00C97605" w:rsidRPr="00F54E73" w14:paraId="400105CC" w14:textId="77777777" w:rsidTr="00C97605">
        <w:tc>
          <w:tcPr>
            <w:tcW w:w="3966" w:type="dxa"/>
          </w:tcPr>
          <w:p w14:paraId="53BD3513" w14:textId="77777777" w:rsidR="00C97605" w:rsidRPr="00937B9A" w:rsidRDefault="00C97605" w:rsidP="00C97605">
            <w:pPr>
              <w:spacing w:line="240" w:lineRule="auto"/>
              <w:rPr>
                <w:rFonts w:asciiTheme="majorHAnsi" w:hAnsiTheme="majorHAnsi" w:cstheme="majorHAnsi"/>
              </w:rPr>
            </w:pPr>
          </w:p>
        </w:tc>
        <w:tc>
          <w:tcPr>
            <w:tcW w:w="3972" w:type="dxa"/>
          </w:tcPr>
          <w:p w14:paraId="1CA9FAA3" w14:textId="77777777" w:rsidR="00C97605" w:rsidRPr="00F54E73" w:rsidRDefault="00C97605" w:rsidP="00C97605">
            <w:pPr>
              <w:spacing w:line="240" w:lineRule="auto"/>
              <w:rPr>
                <w:rFonts w:asciiTheme="minorHAnsi" w:hAnsiTheme="minorHAnsi" w:cstheme="minorHAnsi"/>
              </w:rPr>
            </w:pPr>
          </w:p>
        </w:tc>
      </w:tr>
      <w:tr w:rsidR="00C97605" w:rsidRPr="00F54E73" w14:paraId="2396464D" w14:textId="77777777" w:rsidTr="00C97605">
        <w:tc>
          <w:tcPr>
            <w:tcW w:w="3966" w:type="dxa"/>
          </w:tcPr>
          <w:p w14:paraId="02484100" w14:textId="77777777" w:rsidR="00C97605" w:rsidRPr="00937B9A" w:rsidRDefault="00C97605" w:rsidP="00C97605">
            <w:pPr>
              <w:spacing w:line="240" w:lineRule="auto"/>
              <w:rPr>
                <w:rFonts w:asciiTheme="majorHAnsi" w:hAnsiTheme="majorHAnsi" w:cstheme="majorHAnsi"/>
              </w:rPr>
            </w:pPr>
            <w:r w:rsidRPr="00937B9A">
              <w:rPr>
                <w:rFonts w:asciiTheme="majorHAnsi" w:hAnsiTheme="majorHAnsi" w:cstheme="majorHAnsi"/>
              </w:rPr>
              <w:t>Evaluation method</w:t>
            </w:r>
          </w:p>
        </w:tc>
        <w:tc>
          <w:tcPr>
            <w:tcW w:w="3972" w:type="dxa"/>
          </w:tcPr>
          <w:p w14:paraId="660FBD00" w14:textId="72E80A0A" w:rsidR="00C97605" w:rsidRDefault="00C97605" w:rsidP="00C97605">
            <w:pPr>
              <w:spacing w:line="240" w:lineRule="auto"/>
              <w:rPr>
                <w:rFonts w:asciiTheme="minorHAnsi" w:hAnsiTheme="minorHAnsi" w:cstheme="minorHAnsi"/>
              </w:rPr>
            </w:pPr>
            <w:r w:rsidRPr="00F54E73">
              <w:rPr>
                <w:rFonts w:asciiTheme="minorHAnsi" w:hAnsiTheme="minorHAnsi" w:cstheme="minorHAnsi"/>
              </w:rPr>
              <w:t>The economically most advantageous tender</w:t>
            </w:r>
          </w:p>
          <w:p w14:paraId="70B324C3" w14:textId="41F16DD8" w:rsidR="00DC381C" w:rsidRPr="00F54E73" w:rsidRDefault="00DC381C" w:rsidP="00C97605">
            <w:pPr>
              <w:spacing w:line="240" w:lineRule="auto"/>
              <w:rPr>
                <w:rFonts w:asciiTheme="minorHAnsi" w:hAnsiTheme="minorHAnsi" w:cstheme="minorHAnsi"/>
              </w:rPr>
            </w:pPr>
          </w:p>
        </w:tc>
      </w:tr>
    </w:tbl>
    <w:p w14:paraId="5713BC62" w14:textId="77777777" w:rsidR="001B1CAC" w:rsidRPr="00F54E73" w:rsidRDefault="001B1CAC" w:rsidP="00584188">
      <w:pPr>
        <w:pStyle w:val="Heading2"/>
        <w:rPr>
          <w:szCs w:val="28"/>
        </w:rPr>
      </w:pPr>
      <w:r w:rsidRPr="00F54E73">
        <w:t>General information</w:t>
      </w:r>
    </w:p>
    <w:p w14:paraId="2B2ECF39" w14:textId="77777777" w:rsidR="001B1CAC" w:rsidRPr="00F54E73" w:rsidRDefault="001B1CAC" w:rsidP="001B1CAC">
      <w:pPr>
        <w:rPr>
          <w:rFonts w:asciiTheme="minorHAnsi" w:hAnsiTheme="minorHAnsi" w:cstheme="minorHAnsi"/>
          <w:vanish/>
          <w:color w:val="FF0000"/>
          <w:szCs w:val="24"/>
        </w:rPr>
      </w:pPr>
      <w:r w:rsidRPr="00F54E73">
        <w:rPr>
          <w:rFonts w:asciiTheme="minorHAnsi" w:hAnsiTheme="minorHAnsi" w:cstheme="minorHAnsi"/>
          <w:vanish/>
          <w:color w:val="FF0000"/>
          <w:szCs w:val="24"/>
        </w:rPr>
        <w:t>Write a general description of the buyer, reasons for the call-off and the goal of the call-off/delivery terms (or enclose ToR)</w:t>
      </w:r>
    </w:p>
    <w:p w14:paraId="3DD08C75" w14:textId="77777777" w:rsidR="001B1CAC" w:rsidRPr="00F54E73" w:rsidRDefault="001B1CAC" w:rsidP="001B1CAC">
      <w:pPr>
        <w:rPr>
          <w:rFonts w:asciiTheme="minorHAnsi" w:hAnsiTheme="minorHAnsi" w:cstheme="minorHAnsi"/>
        </w:rPr>
      </w:pPr>
      <w:r w:rsidRPr="00F54E73">
        <w:rPr>
          <w:rFonts w:asciiTheme="minorHAnsi" w:hAnsiTheme="minorHAnsi" w:cstheme="minorHAnsi"/>
        </w:rPr>
        <w:fldChar w:fldCharType="begin">
          <w:ffData>
            <w:name w:val="Text4"/>
            <w:enabled/>
            <w:calcOnExit w:val="0"/>
            <w:textInput/>
          </w:ffData>
        </w:fldChar>
      </w:r>
      <w:bookmarkStart w:id="2" w:name="Text4"/>
      <w:r w:rsidRPr="00F54E73">
        <w:rPr>
          <w:rFonts w:asciiTheme="minorHAnsi" w:hAnsiTheme="minorHAnsi" w:cstheme="minorHAnsi"/>
        </w:rPr>
        <w:instrText xml:space="preserve"> FORMTEXT </w:instrText>
      </w:r>
      <w:r w:rsidRPr="00F54E73">
        <w:rPr>
          <w:rFonts w:asciiTheme="minorHAnsi" w:hAnsiTheme="minorHAnsi" w:cstheme="minorHAnsi"/>
        </w:rPr>
      </w:r>
      <w:r w:rsidRPr="00F54E73">
        <w:rPr>
          <w:rFonts w:asciiTheme="minorHAnsi" w:hAnsiTheme="minorHAnsi" w:cstheme="minorHAnsi"/>
        </w:rPr>
        <w:fldChar w:fldCharType="separate"/>
      </w:r>
      <w:r w:rsidRPr="00F54E73">
        <w:rPr>
          <w:rFonts w:asciiTheme="minorHAnsi" w:hAnsiTheme="minorHAnsi" w:cstheme="minorHAnsi"/>
          <w:noProof/>
        </w:rPr>
        <w:t> </w:t>
      </w:r>
      <w:r w:rsidRPr="00F54E73">
        <w:rPr>
          <w:rFonts w:asciiTheme="minorHAnsi" w:hAnsiTheme="minorHAnsi" w:cstheme="minorHAnsi"/>
          <w:noProof/>
        </w:rPr>
        <w:t>Type here</w:t>
      </w:r>
      <w:r w:rsidRPr="00F54E73">
        <w:rPr>
          <w:rFonts w:asciiTheme="minorHAnsi" w:hAnsiTheme="minorHAnsi" w:cstheme="minorHAnsi"/>
          <w:noProof/>
        </w:rPr>
        <w:t> </w:t>
      </w:r>
      <w:r w:rsidRPr="00F54E73">
        <w:rPr>
          <w:rFonts w:asciiTheme="minorHAnsi" w:hAnsiTheme="minorHAnsi" w:cstheme="minorHAnsi"/>
        </w:rPr>
        <w:fldChar w:fldCharType="end"/>
      </w:r>
      <w:bookmarkEnd w:id="2"/>
    </w:p>
    <w:p w14:paraId="04A93AAD" w14:textId="77777777" w:rsidR="001B1CAC" w:rsidRPr="00F54E73" w:rsidRDefault="001B1CAC" w:rsidP="00584188">
      <w:pPr>
        <w:pStyle w:val="Heading2"/>
      </w:pPr>
      <w:r w:rsidRPr="00F54E73">
        <w:t xml:space="preserve">Specification of the </w:t>
      </w:r>
      <w:proofErr w:type="spellStart"/>
      <w:r w:rsidRPr="00F54E73">
        <w:t>assigment</w:t>
      </w:r>
      <w:proofErr w:type="spellEnd"/>
      <w:r w:rsidRPr="00F54E73">
        <w:t>/Service</w:t>
      </w:r>
    </w:p>
    <w:p w14:paraId="6B3CADFA" w14:textId="77777777" w:rsidR="001B1CAC" w:rsidRPr="00F54E73" w:rsidRDefault="001B1CAC" w:rsidP="001B1CAC">
      <w:pPr>
        <w:rPr>
          <w:rFonts w:asciiTheme="minorHAnsi" w:hAnsiTheme="minorHAnsi" w:cstheme="minorHAnsi"/>
          <w:vanish/>
          <w:color w:val="FF0000"/>
          <w:szCs w:val="24"/>
        </w:rPr>
      </w:pPr>
      <w:r w:rsidRPr="00F54E73">
        <w:rPr>
          <w:rFonts w:asciiTheme="minorHAnsi" w:hAnsiTheme="minorHAnsi" w:cstheme="minorHAnsi"/>
          <w:vanish/>
          <w:color w:val="FF0000"/>
          <w:szCs w:val="24"/>
        </w:rPr>
        <w:t>Description of the assignment/service (or enclose ToR)</w:t>
      </w:r>
    </w:p>
    <w:p w14:paraId="11EB3354" w14:textId="77777777" w:rsidR="001B1CAC" w:rsidRPr="00F54E73" w:rsidRDefault="001B1CAC" w:rsidP="001B1CAC">
      <w:pPr>
        <w:rPr>
          <w:rFonts w:asciiTheme="minorHAnsi" w:hAnsiTheme="minorHAnsi" w:cstheme="minorHAnsi"/>
          <w:szCs w:val="24"/>
        </w:rPr>
      </w:pPr>
      <w:r w:rsidRPr="00F54E73">
        <w:rPr>
          <w:rFonts w:asciiTheme="minorHAnsi" w:hAnsiTheme="minorHAnsi" w:cstheme="minorHAnsi"/>
          <w:szCs w:val="24"/>
        </w:rPr>
        <w:fldChar w:fldCharType="begin">
          <w:ffData>
            <w:name w:val="Text5"/>
            <w:enabled/>
            <w:calcOnExit w:val="0"/>
            <w:textInput/>
          </w:ffData>
        </w:fldChar>
      </w:r>
      <w:bookmarkStart w:id="3" w:name="Text5"/>
      <w:r w:rsidRPr="00F54E73">
        <w:rPr>
          <w:rFonts w:asciiTheme="minorHAnsi" w:hAnsiTheme="minorHAnsi" w:cstheme="minorHAnsi"/>
          <w:szCs w:val="24"/>
        </w:rPr>
        <w:instrText xml:space="preserve"> FORMTEXT </w:instrText>
      </w:r>
      <w:r w:rsidRPr="00F54E73">
        <w:rPr>
          <w:rFonts w:asciiTheme="minorHAnsi" w:hAnsiTheme="minorHAnsi" w:cstheme="minorHAnsi"/>
          <w:szCs w:val="24"/>
        </w:rPr>
      </w:r>
      <w:r w:rsidRPr="00F54E73">
        <w:rPr>
          <w:rFonts w:asciiTheme="minorHAnsi" w:hAnsiTheme="minorHAnsi" w:cstheme="minorHAnsi"/>
          <w:szCs w:val="24"/>
        </w:rPr>
        <w:fldChar w:fldCharType="separate"/>
      </w:r>
      <w:r w:rsidRPr="00F54E73">
        <w:rPr>
          <w:rFonts w:asciiTheme="minorHAnsi" w:hAnsiTheme="minorHAnsi" w:cstheme="minorHAnsi"/>
          <w:noProof/>
          <w:szCs w:val="24"/>
        </w:rPr>
        <w:t> </w:t>
      </w:r>
      <w:r w:rsidRPr="00F54E73">
        <w:rPr>
          <w:rFonts w:asciiTheme="minorHAnsi" w:hAnsiTheme="minorHAnsi" w:cstheme="minorHAnsi"/>
          <w:noProof/>
        </w:rPr>
        <w:t xml:space="preserve"> Type here</w:t>
      </w:r>
      <w:r w:rsidRPr="00F54E73">
        <w:rPr>
          <w:rFonts w:asciiTheme="minorHAnsi" w:hAnsiTheme="minorHAnsi" w:cstheme="minorHAnsi"/>
          <w:noProof/>
          <w:szCs w:val="24"/>
        </w:rPr>
        <w:t xml:space="preserve"> </w:t>
      </w:r>
      <w:r w:rsidRPr="00F54E73">
        <w:rPr>
          <w:rFonts w:asciiTheme="minorHAnsi" w:hAnsiTheme="minorHAnsi" w:cstheme="minorHAnsi"/>
          <w:noProof/>
          <w:szCs w:val="24"/>
        </w:rPr>
        <w:t> </w:t>
      </w:r>
      <w:r w:rsidRPr="00F54E73">
        <w:rPr>
          <w:rFonts w:asciiTheme="minorHAnsi" w:hAnsiTheme="minorHAnsi" w:cstheme="minorHAnsi"/>
          <w:szCs w:val="24"/>
        </w:rPr>
        <w:fldChar w:fldCharType="end"/>
      </w:r>
      <w:bookmarkEnd w:id="3"/>
    </w:p>
    <w:p w14:paraId="071CD963" w14:textId="77777777" w:rsidR="001B1CAC" w:rsidRPr="00F54E73" w:rsidRDefault="001B1CAC" w:rsidP="00584188">
      <w:pPr>
        <w:pStyle w:val="Heading2"/>
      </w:pPr>
      <w:r w:rsidRPr="00F54E73">
        <w:t>Time-plan</w:t>
      </w:r>
    </w:p>
    <w:p w14:paraId="78CC6375" w14:textId="77777777" w:rsidR="001B1CAC" w:rsidRPr="00F54E73" w:rsidRDefault="001B1CAC" w:rsidP="001B1CAC">
      <w:pPr>
        <w:rPr>
          <w:rFonts w:asciiTheme="minorHAnsi" w:hAnsiTheme="minorHAnsi" w:cstheme="minorHAnsi"/>
          <w:vanish/>
          <w:color w:val="FF0000"/>
          <w:szCs w:val="24"/>
        </w:rPr>
      </w:pPr>
      <w:r w:rsidRPr="00F54E73">
        <w:rPr>
          <w:rFonts w:asciiTheme="minorHAnsi" w:hAnsiTheme="minorHAnsi" w:cstheme="minorHAnsi"/>
          <w:vanish/>
          <w:color w:val="FF0000"/>
          <w:szCs w:val="24"/>
        </w:rPr>
        <w:t>Specify when the assignment/service shall commence and when it ends (or enclose ToR).</w:t>
      </w:r>
    </w:p>
    <w:p w14:paraId="54107E0F" w14:textId="77777777" w:rsidR="001B1CAC" w:rsidRPr="00F54E73" w:rsidRDefault="001B1CAC" w:rsidP="001B1CAC">
      <w:pPr>
        <w:rPr>
          <w:rFonts w:asciiTheme="minorHAnsi" w:hAnsiTheme="minorHAnsi" w:cstheme="minorHAnsi"/>
        </w:rPr>
      </w:pPr>
      <w:r w:rsidRPr="00F54E73">
        <w:rPr>
          <w:rFonts w:asciiTheme="minorHAnsi" w:hAnsiTheme="minorHAnsi" w:cstheme="minorHAnsi"/>
          <w:lang w:val="sv-SE"/>
        </w:rPr>
        <w:fldChar w:fldCharType="begin">
          <w:ffData>
            <w:name w:val="Text6"/>
            <w:enabled/>
            <w:calcOnExit w:val="0"/>
            <w:textInput/>
          </w:ffData>
        </w:fldChar>
      </w:r>
      <w:bookmarkStart w:id="4" w:name="Text6"/>
      <w:r w:rsidRPr="00F54E73">
        <w:rPr>
          <w:rFonts w:asciiTheme="minorHAnsi" w:hAnsiTheme="minorHAnsi" w:cstheme="minorHAnsi"/>
        </w:rPr>
        <w:instrText xml:space="preserve"> FORMTEXT </w:instrText>
      </w:r>
      <w:r w:rsidRPr="00F54E73">
        <w:rPr>
          <w:rFonts w:asciiTheme="minorHAnsi" w:hAnsiTheme="minorHAnsi" w:cstheme="minorHAnsi"/>
          <w:lang w:val="sv-SE"/>
        </w:rPr>
      </w:r>
      <w:r w:rsidRPr="00F54E73">
        <w:rPr>
          <w:rFonts w:asciiTheme="minorHAnsi" w:hAnsiTheme="minorHAnsi" w:cstheme="minorHAnsi"/>
          <w:lang w:val="sv-SE"/>
        </w:rPr>
        <w:fldChar w:fldCharType="separate"/>
      </w:r>
      <w:r w:rsidRPr="00F54E73">
        <w:rPr>
          <w:rFonts w:asciiTheme="minorHAnsi" w:hAnsiTheme="minorHAnsi" w:cstheme="minorHAnsi"/>
          <w:noProof/>
          <w:lang w:val="sv-SE"/>
        </w:rPr>
        <w:t> </w:t>
      </w:r>
      <w:r w:rsidRPr="00F54E73">
        <w:rPr>
          <w:rFonts w:asciiTheme="minorHAnsi" w:hAnsiTheme="minorHAnsi" w:cstheme="minorHAnsi"/>
          <w:noProof/>
        </w:rPr>
        <w:t xml:space="preserve"> Type here </w:t>
      </w:r>
      <w:r w:rsidRPr="00F54E73">
        <w:rPr>
          <w:rFonts w:asciiTheme="minorHAnsi" w:hAnsiTheme="minorHAnsi" w:cstheme="minorHAnsi"/>
          <w:noProof/>
          <w:lang w:val="sv-SE"/>
        </w:rPr>
        <w:t> </w:t>
      </w:r>
      <w:r w:rsidRPr="00F54E73">
        <w:rPr>
          <w:rFonts w:asciiTheme="minorHAnsi" w:hAnsiTheme="minorHAnsi" w:cstheme="minorHAnsi"/>
          <w:lang w:val="sv-SE"/>
        </w:rPr>
        <w:fldChar w:fldCharType="end"/>
      </w:r>
      <w:bookmarkEnd w:id="4"/>
    </w:p>
    <w:p w14:paraId="17C0D759" w14:textId="77777777" w:rsidR="001B1CAC" w:rsidRPr="00F54E73" w:rsidRDefault="001B1CAC" w:rsidP="00F46EDD">
      <w:pPr>
        <w:pStyle w:val="StyleTitleBefore6pt"/>
        <w:spacing w:after="120"/>
        <w:rPr>
          <w:szCs w:val="24"/>
        </w:rPr>
      </w:pPr>
      <w:r w:rsidRPr="00F54E73">
        <w:t>Evaluation of call-off responses</w:t>
      </w:r>
    </w:p>
    <w:p w14:paraId="5C123943" w14:textId="77777777" w:rsidR="001B1CAC" w:rsidRPr="00F54E73" w:rsidRDefault="001B1CAC" w:rsidP="001B1CAC">
      <w:pPr>
        <w:pStyle w:val="Header"/>
        <w:rPr>
          <w:rFonts w:asciiTheme="minorHAnsi" w:hAnsiTheme="minorHAnsi" w:cstheme="minorHAnsi"/>
        </w:rPr>
      </w:pPr>
      <w:r w:rsidRPr="00F54E73">
        <w:rPr>
          <w:rFonts w:asciiTheme="minorHAnsi" w:hAnsiTheme="minorHAnsi" w:cstheme="minorHAnsi"/>
          <w:vanish/>
          <w:color w:val="FF0000"/>
          <w:szCs w:val="24"/>
        </w:rPr>
        <w:t>State below how the evaluation of the call-off responses will be carried out and which criteria will be used.</w:t>
      </w:r>
    </w:p>
    <w:p w14:paraId="422BA791" w14:textId="77777777" w:rsidR="001B1CAC" w:rsidRPr="00F54E73" w:rsidRDefault="001B1CAC" w:rsidP="001B1CAC">
      <w:pPr>
        <w:pStyle w:val="Header"/>
        <w:tabs>
          <w:tab w:val="left" w:pos="2835"/>
        </w:tabs>
        <w:ind w:left="2835" w:hanging="2835"/>
        <w:rPr>
          <w:rFonts w:asciiTheme="minorHAnsi" w:hAnsiTheme="minorHAnsi" w:cstheme="minorHAnsi"/>
        </w:rPr>
      </w:pPr>
      <w:r w:rsidRPr="00F54E73">
        <w:rPr>
          <w:rFonts w:asciiTheme="minorHAnsi" w:hAnsiTheme="minorHAnsi" w:cstheme="minorHAnsi"/>
        </w:rPr>
        <w:fldChar w:fldCharType="begin">
          <w:ffData>
            <w:name w:val="Text7"/>
            <w:enabled/>
            <w:calcOnExit w:val="0"/>
            <w:textInput/>
          </w:ffData>
        </w:fldChar>
      </w:r>
      <w:bookmarkStart w:id="5" w:name="Text7"/>
      <w:r w:rsidRPr="00F54E73">
        <w:rPr>
          <w:rFonts w:asciiTheme="minorHAnsi" w:hAnsiTheme="minorHAnsi" w:cstheme="minorHAnsi"/>
        </w:rPr>
        <w:instrText xml:space="preserve"> FORMTEXT </w:instrText>
      </w:r>
      <w:r w:rsidRPr="00F54E73">
        <w:rPr>
          <w:rFonts w:asciiTheme="minorHAnsi" w:hAnsiTheme="minorHAnsi" w:cstheme="minorHAnsi"/>
        </w:rPr>
      </w:r>
      <w:r w:rsidRPr="00F54E73">
        <w:rPr>
          <w:rFonts w:asciiTheme="minorHAnsi" w:hAnsiTheme="minorHAnsi" w:cstheme="minorHAnsi"/>
        </w:rPr>
        <w:fldChar w:fldCharType="separate"/>
      </w:r>
      <w:r w:rsidRPr="00F54E73">
        <w:rPr>
          <w:rFonts w:asciiTheme="minorHAnsi" w:hAnsiTheme="minorHAnsi" w:cstheme="minorHAnsi"/>
          <w:noProof/>
        </w:rPr>
        <w:t> </w:t>
      </w:r>
      <w:r w:rsidRPr="00F54E73">
        <w:rPr>
          <w:rFonts w:asciiTheme="minorHAnsi" w:hAnsiTheme="minorHAnsi" w:cstheme="minorHAnsi"/>
          <w:noProof/>
        </w:rPr>
        <w:t xml:space="preserve"> Type here </w:t>
      </w:r>
      <w:r w:rsidRPr="00F54E73">
        <w:rPr>
          <w:rFonts w:asciiTheme="minorHAnsi" w:hAnsiTheme="minorHAnsi" w:cstheme="minorHAnsi"/>
          <w:noProof/>
        </w:rPr>
        <w:t> </w:t>
      </w:r>
      <w:r w:rsidRPr="00F54E73">
        <w:rPr>
          <w:rFonts w:asciiTheme="minorHAnsi" w:hAnsiTheme="minorHAnsi" w:cstheme="minorHAnsi"/>
        </w:rPr>
        <w:fldChar w:fldCharType="end"/>
      </w:r>
      <w:bookmarkEnd w:id="5"/>
    </w:p>
    <w:p w14:paraId="1FC8328E" w14:textId="77777777" w:rsidR="001B1CAC" w:rsidRPr="00F54E73" w:rsidRDefault="001B1CAC" w:rsidP="001B1CAC">
      <w:pPr>
        <w:pStyle w:val="Header"/>
        <w:tabs>
          <w:tab w:val="left" w:pos="2835"/>
        </w:tabs>
        <w:ind w:left="2835" w:hanging="2835"/>
        <w:rPr>
          <w:rFonts w:asciiTheme="minorHAnsi" w:hAnsiTheme="minorHAnsi" w:cstheme="minorHAnsi"/>
        </w:rPr>
      </w:pPr>
    </w:p>
    <w:p w14:paraId="5E4832FF" w14:textId="77777777" w:rsidR="001B1CAC" w:rsidRPr="00F54E73" w:rsidRDefault="001B1CAC" w:rsidP="001B1CAC">
      <w:pPr>
        <w:pStyle w:val="Header"/>
        <w:tabs>
          <w:tab w:val="left" w:pos="2835"/>
        </w:tabs>
        <w:ind w:left="2835" w:hanging="2835"/>
        <w:rPr>
          <w:rFonts w:asciiTheme="minorHAnsi" w:hAnsiTheme="minorHAnsi" w:cstheme="minorHAnsi"/>
        </w:rPr>
      </w:pPr>
      <w:r w:rsidRPr="00F54E73">
        <w:rPr>
          <w:rFonts w:asciiTheme="minorHAnsi" w:hAnsiTheme="minorHAnsi" w:cstheme="minorHAnsi"/>
        </w:rPr>
        <w:lastRenderedPageBreak/>
        <w:t>The call-off response shall include following:</w:t>
      </w:r>
    </w:p>
    <w:p w14:paraId="12D9506F" w14:textId="77777777" w:rsidR="001B1CAC" w:rsidRPr="00F54E73" w:rsidRDefault="001B1CAC" w:rsidP="001B1CAC">
      <w:pPr>
        <w:pStyle w:val="Header"/>
        <w:tabs>
          <w:tab w:val="left" w:pos="2835"/>
        </w:tabs>
        <w:ind w:left="2835" w:hanging="2835"/>
        <w:rPr>
          <w:rFonts w:asciiTheme="minorHAnsi" w:hAnsiTheme="minorHAnsi" w:cstheme="minorHAnsi"/>
        </w:rPr>
      </w:pPr>
    </w:p>
    <w:p w14:paraId="35EF661A" w14:textId="77777777" w:rsidR="001B1CAC" w:rsidRPr="00F54E73" w:rsidRDefault="001B1CAC" w:rsidP="001B1CAC">
      <w:pPr>
        <w:pStyle w:val="Header"/>
        <w:numPr>
          <w:ilvl w:val="0"/>
          <w:numId w:val="1"/>
        </w:numPr>
        <w:tabs>
          <w:tab w:val="clear" w:pos="-1134"/>
          <w:tab w:val="clear" w:pos="0"/>
          <w:tab w:val="clear" w:pos="1134"/>
          <w:tab w:val="clear" w:pos="2268"/>
          <w:tab w:val="clear" w:pos="4153"/>
          <w:tab w:val="clear" w:pos="4536"/>
          <w:tab w:val="clear" w:pos="5670"/>
          <w:tab w:val="clear" w:pos="6804"/>
          <w:tab w:val="clear" w:pos="7938"/>
          <w:tab w:val="clear" w:pos="8306"/>
          <w:tab w:val="clear" w:pos="9072"/>
          <w:tab w:val="clear" w:pos="10206"/>
          <w:tab w:val="left" w:pos="2835"/>
          <w:tab w:val="center" w:pos="4320"/>
          <w:tab w:val="right" w:pos="8640"/>
        </w:tabs>
        <w:rPr>
          <w:rFonts w:asciiTheme="minorHAnsi" w:hAnsiTheme="minorHAnsi" w:cstheme="minorHAnsi"/>
        </w:rPr>
      </w:pPr>
      <w:r w:rsidRPr="00F54E73">
        <w:rPr>
          <w:rFonts w:asciiTheme="minorHAnsi" w:hAnsiTheme="minorHAnsi" w:cstheme="minorHAnsi"/>
        </w:rPr>
        <w:t>Suggested personnel for the assignment, and short explanation of suggested persons suitability for the assignment</w:t>
      </w:r>
    </w:p>
    <w:p w14:paraId="3C2CBAA1" w14:textId="77777777" w:rsidR="001B1CAC" w:rsidRPr="00F54E73" w:rsidRDefault="001B1CAC" w:rsidP="001B1CAC">
      <w:pPr>
        <w:pStyle w:val="Header"/>
        <w:numPr>
          <w:ilvl w:val="0"/>
          <w:numId w:val="1"/>
        </w:numPr>
        <w:tabs>
          <w:tab w:val="clear" w:pos="-1134"/>
          <w:tab w:val="clear" w:pos="0"/>
          <w:tab w:val="clear" w:pos="1134"/>
          <w:tab w:val="clear" w:pos="2268"/>
          <w:tab w:val="clear" w:pos="4153"/>
          <w:tab w:val="clear" w:pos="4536"/>
          <w:tab w:val="clear" w:pos="5670"/>
          <w:tab w:val="clear" w:pos="6804"/>
          <w:tab w:val="clear" w:pos="7938"/>
          <w:tab w:val="clear" w:pos="8306"/>
          <w:tab w:val="clear" w:pos="9072"/>
          <w:tab w:val="clear" w:pos="10206"/>
          <w:tab w:val="left" w:pos="2835"/>
          <w:tab w:val="center" w:pos="4320"/>
          <w:tab w:val="right" w:pos="8640"/>
        </w:tabs>
        <w:rPr>
          <w:rFonts w:asciiTheme="minorHAnsi" w:hAnsiTheme="minorHAnsi" w:cstheme="minorHAnsi"/>
        </w:rPr>
      </w:pPr>
      <w:r w:rsidRPr="00F54E73">
        <w:rPr>
          <w:rFonts w:asciiTheme="minorHAnsi" w:hAnsiTheme="minorHAnsi" w:cstheme="minorHAnsi"/>
        </w:rPr>
        <w:t>Short description of how the assignment will be designed and implemented (Method</w:t>
      </w:r>
      <w:proofErr w:type="gramStart"/>
      <w:r w:rsidRPr="00F54E73">
        <w:rPr>
          <w:rFonts w:asciiTheme="minorHAnsi" w:hAnsiTheme="minorHAnsi" w:cstheme="minorHAnsi"/>
        </w:rPr>
        <w:t>);</w:t>
      </w:r>
      <w:proofErr w:type="gramEnd"/>
    </w:p>
    <w:p w14:paraId="1B007B65" w14:textId="77777777" w:rsidR="001B1CAC" w:rsidRPr="00F54E73" w:rsidRDefault="001B1CAC" w:rsidP="001B1CAC">
      <w:pPr>
        <w:pStyle w:val="Header"/>
        <w:numPr>
          <w:ilvl w:val="0"/>
          <w:numId w:val="1"/>
        </w:numPr>
        <w:tabs>
          <w:tab w:val="clear" w:pos="-1134"/>
          <w:tab w:val="clear" w:pos="0"/>
          <w:tab w:val="clear" w:pos="1134"/>
          <w:tab w:val="clear" w:pos="2268"/>
          <w:tab w:val="clear" w:pos="4153"/>
          <w:tab w:val="clear" w:pos="4536"/>
          <w:tab w:val="clear" w:pos="5670"/>
          <w:tab w:val="clear" w:pos="6804"/>
          <w:tab w:val="clear" w:pos="7938"/>
          <w:tab w:val="clear" w:pos="8306"/>
          <w:tab w:val="clear" w:pos="9072"/>
          <w:tab w:val="clear" w:pos="10206"/>
          <w:tab w:val="left" w:pos="2835"/>
          <w:tab w:val="center" w:pos="4320"/>
          <w:tab w:val="right" w:pos="8640"/>
        </w:tabs>
        <w:rPr>
          <w:rFonts w:asciiTheme="minorHAnsi" w:hAnsiTheme="minorHAnsi" w:cstheme="minorHAnsi"/>
        </w:rPr>
      </w:pPr>
      <w:r w:rsidRPr="00F54E73">
        <w:rPr>
          <w:rFonts w:asciiTheme="minorHAnsi" w:hAnsiTheme="minorHAnsi" w:cstheme="minorHAnsi"/>
        </w:rPr>
        <w:t>Time-plan and costs for the assignment.</w:t>
      </w:r>
    </w:p>
    <w:p w14:paraId="7C8AA169" w14:textId="77777777" w:rsidR="001B1CAC" w:rsidRPr="00F54E73" w:rsidRDefault="001B1CAC" w:rsidP="001B1CAC">
      <w:pPr>
        <w:pStyle w:val="Header"/>
        <w:tabs>
          <w:tab w:val="left" w:pos="2835"/>
        </w:tabs>
        <w:rPr>
          <w:rFonts w:asciiTheme="minorHAnsi" w:hAnsiTheme="minorHAnsi" w:cstheme="minorHAnsi"/>
        </w:rPr>
      </w:pPr>
    </w:p>
    <w:p w14:paraId="6D5F4389" w14:textId="77777777" w:rsidR="001B1CAC" w:rsidRPr="00F54E73" w:rsidRDefault="001B1CAC" w:rsidP="001B1CAC">
      <w:pPr>
        <w:pStyle w:val="Header"/>
        <w:tabs>
          <w:tab w:val="left" w:pos="2835"/>
        </w:tabs>
        <w:rPr>
          <w:rFonts w:asciiTheme="minorHAnsi" w:hAnsiTheme="minorHAnsi" w:cstheme="minorHAnsi"/>
        </w:rPr>
      </w:pPr>
      <w:r w:rsidRPr="00F54E73">
        <w:rPr>
          <w:rFonts w:asciiTheme="minorHAnsi" w:hAnsiTheme="minorHAnsi" w:cstheme="minorHAnsi"/>
        </w:rPr>
        <w:t>Sida will use the following criteria for choosing the best proposal.</w:t>
      </w:r>
    </w:p>
    <w:p w14:paraId="7AAECB7D" w14:textId="77777777" w:rsidR="001B1CAC" w:rsidRPr="00F54E73" w:rsidRDefault="001B1CAC" w:rsidP="001B1CAC">
      <w:pPr>
        <w:pStyle w:val="Header"/>
        <w:tabs>
          <w:tab w:val="left" w:pos="2835"/>
        </w:tabs>
        <w:rPr>
          <w:rFonts w:asciiTheme="minorHAnsi" w:hAnsiTheme="minorHAnsi" w:cstheme="minorHAnsi"/>
        </w:rPr>
      </w:pPr>
    </w:p>
    <w:p w14:paraId="1EC169D5" w14:textId="77777777" w:rsidR="001B1CAC" w:rsidRPr="00F54E73" w:rsidRDefault="001B1CAC" w:rsidP="001B1CAC">
      <w:pPr>
        <w:pStyle w:val="Header"/>
        <w:tabs>
          <w:tab w:val="left" w:pos="2835"/>
        </w:tabs>
        <w:rPr>
          <w:rFonts w:asciiTheme="minorHAnsi" w:hAnsiTheme="minorHAnsi" w:cstheme="minorHAnsi"/>
        </w:rPr>
      </w:pPr>
      <w:r w:rsidRPr="00F54E73">
        <w:rPr>
          <w:rFonts w:asciiTheme="minorHAnsi" w:hAnsiTheme="minorHAnsi" w:cstheme="minorHAnsi"/>
        </w:rPr>
        <w:t>Evaluation criteria for this call-off are:</w:t>
      </w:r>
    </w:p>
    <w:p w14:paraId="766DA508" w14:textId="49428CAC" w:rsidR="005408CA" w:rsidRDefault="001B1CAC" w:rsidP="005408CA">
      <w:pPr>
        <w:rPr>
          <w:rFonts w:asciiTheme="minorHAnsi" w:hAnsiTheme="minorHAnsi" w:cstheme="minorHAnsi"/>
          <w:b/>
          <w:vanish/>
          <w:color w:val="FF0000"/>
          <w:szCs w:val="24"/>
        </w:rPr>
      </w:pPr>
      <w:r w:rsidRPr="00F54E73">
        <w:rPr>
          <w:rFonts w:asciiTheme="minorHAnsi" w:hAnsiTheme="minorHAnsi" w:cstheme="minorHAnsi"/>
          <w:b/>
          <w:vanish/>
          <w:color w:val="FF0000"/>
          <w:szCs w:val="24"/>
        </w:rPr>
        <w:t>The points and criteria below are examples, these should be adjusted for each specific call-off</w:t>
      </w:r>
      <w:r w:rsidR="00664516">
        <w:rPr>
          <w:rFonts w:asciiTheme="minorHAnsi" w:hAnsiTheme="minorHAnsi" w:cstheme="minorHAnsi"/>
          <w:b/>
          <w:vanish/>
          <w:color w:val="FF0000"/>
          <w:szCs w:val="24"/>
        </w:rPr>
        <w:t>.</w:t>
      </w:r>
      <w:r w:rsidR="00335EC2">
        <w:rPr>
          <w:rFonts w:asciiTheme="minorHAnsi" w:hAnsiTheme="minorHAnsi" w:cstheme="minorHAnsi"/>
          <w:b/>
          <w:vanish/>
          <w:color w:val="FF0000"/>
          <w:szCs w:val="24"/>
        </w:rPr>
        <w:t xml:space="preserve"> Also, look in t</w:t>
      </w:r>
      <w:r w:rsidR="00664516">
        <w:rPr>
          <w:rFonts w:asciiTheme="minorHAnsi" w:hAnsiTheme="minorHAnsi" w:cstheme="minorHAnsi"/>
          <w:b/>
          <w:vanish/>
          <w:color w:val="FF0000"/>
          <w:szCs w:val="24"/>
        </w:rPr>
        <w:t>he</w:t>
      </w:r>
      <w:r w:rsidRPr="00F54E73">
        <w:rPr>
          <w:rFonts w:asciiTheme="minorHAnsi" w:hAnsiTheme="minorHAnsi" w:cstheme="minorHAnsi"/>
          <w:b/>
          <w:vanish/>
          <w:color w:val="FF0000"/>
          <w:szCs w:val="24"/>
        </w:rPr>
        <w:t xml:space="preserve"> </w:t>
      </w:r>
      <w:r w:rsidR="00664516">
        <w:rPr>
          <w:rFonts w:asciiTheme="minorHAnsi" w:hAnsiTheme="minorHAnsi" w:cstheme="minorHAnsi"/>
          <w:b/>
          <w:vanish/>
          <w:color w:val="FF0000"/>
          <w:szCs w:val="24"/>
        </w:rPr>
        <w:t xml:space="preserve">specific </w:t>
      </w:r>
      <w:r w:rsidRPr="00F54E73">
        <w:rPr>
          <w:rFonts w:asciiTheme="minorHAnsi" w:hAnsiTheme="minorHAnsi" w:cstheme="minorHAnsi"/>
          <w:b/>
          <w:vanish/>
          <w:color w:val="FF0000"/>
          <w:szCs w:val="24"/>
        </w:rPr>
        <w:t>framework agreement</w:t>
      </w:r>
      <w:r w:rsidR="00335EC2">
        <w:rPr>
          <w:rFonts w:asciiTheme="minorHAnsi" w:hAnsiTheme="minorHAnsi" w:cstheme="minorHAnsi"/>
          <w:b/>
          <w:vanish/>
          <w:color w:val="FF0000"/>
          <w:szCs w:val="24"/>
        </w:rPr>
        <w:t xml:space="preserve"> and/or the call of instruction for the framework agreement</w:t>
      </w:r>
      <w:r w:rsidR="0004187A">
        <w:rPr>
          <w:rFonts w:asciiTheme="minorHAnsi" w:hAnsiTheme="minorHAnsi" w:cstheme="minorHAnsi"/>
          <w:b/>
          <w:vanish/>
          <w:color w:val="FF0000"/>
          <w:szCs w:val="24"/>
        </w:rPr>
        <w:t xml:space="preserve"> that may </w:t>
      </w:r>
      <w:r w:rsidR="00664516">
        <w:rPr>
          <w:rFonts w:asciiTheme="minorHAnsi" w:hAnsiTheme="minorHAnsi" w:cstheme="minorHAnsi"/>
          <w:b/>
          <w:vanish/>
          <w:color w:val="FF0000"/>
          <w:szCs w:val="24"/>
        </w:rPr>
        <w:t>have predefined criteria</w:t>
      </w:r>
      <w:r w:rsidR="002F2723">
        <w:rPr>
          <w:rFonts w:asciiTheme="minorHAnsi" w:hAnsiTheme="minorHAnsi" w:cstheme="minorHAnsi"/>
          <w:b/>
          <w:vanish/>
          <w:color w:val="FF0000"/>
          <w:szCs w:val="24"/>
        </w:rPr>
        <w:t>.</w:t>
      </w:r>
      <w:r w:rsidR="005408CA" w:rsidRPr="005408CA">
        <w:rPr>
          <w:b/>
          <w:vanish/>
          <w:color w:val="FF0000"/>
          <w:szCs w:val="24"/>
        </w:rPr>
        <w:t xml:space="preserve"> </w:t>
      </w:r>
      <w:r w:rsidR="005408CA" w:rsidRPr="005408CA">
        <w:rPr>
          <w:rFonts w:asciiTheme="minorHAnsi" w:hAnsiTheme="minorHAnsi" w:cstheme="minorHAnsi"/>
          <w:b/>
          <w:vanish/>
          <w:color w:val="FF0000"/>
          <w:szCs w:val="24"/>
        </w:rPr>
        <w:t>If applicable, add the criterion Measures to limit travel (environmental considerations</w:t>
      </w:r>
      <w:r w:rsidR="005408CA">
        <w:rPr>
          <w:rFonts w:asciiTheme="minorHAnsi" w:hAnsiTheme="minorHAnsi" w:cstheme="minorHAnsi"/>
          <w:b/>
          <w:vanish/>
          <w:color w:val="FF0000"/>
          <w:szCs w:val="24"/>
        </w:rPr>
        <w:t>).</w:t>
      </w:r>
    </w:p>
    <w:p w14:paraId="191B78CE" w14:textId="77777777" w:rsidR="005408CA" w:rsidRPr="005408CA" w:rsidRDefault="005408CA" w:rsidP="005408CA">
      <w:pPr>
        <w:rPr>
          <w:rFonts w:asciiTheme="minorHAnsi" w:hAnsiTheme="minorHAnsi" w:cstheme="minorHAnsi"/>
          <w:b/>
          <w:vanish/>
          <w:color w:val="FF0000"/>
          <w:szCs w:val="24"/>
        </w:rPr>
      </w:pPr>
    </w:p>
    <w:p w14:paraId="3B53C9F8" w14:textId="67611D24" w:rsidR="005408CA" w:rsidRDefault="005408CA" w:rsidP="001B1CAC">
      <w:pPr>
        <w:rPr>
          <w:rFonts w:asciiTheme="minorHAnsi" w:hAnsiTheme="minorHAnsi" w:cstheme="minorHAnsi"/>
          <w:b/>
          <w:vanish/>
          <w:color w:val="FF0000"/>
          <w:szCs w:val="24"/>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4"/>
        <w:gridCol w:w="2268"/>
        <w:gridCol w:w="2551"/>
      </w:tblGrid>
      <w:tr w:rsidR="001B1CAC" w:rsidRPr="00F54E73" w14:paraId="29EEE476" w14:textId="77777777" w:rsidTr="00442AC6">
        <w:tc>
          <w:tcPr>
            <w:tcW w:w="2802" w:type="dxa"/>
            <w:gridSpan w:val="2"/>
            <w:shd w:val="clear" w:color="auto" w:fill="F2F2F2" w:themeFill="background1" w:themeFillShade="F2"/>
          </w:tcPr>
          <w:p w14:paraId="0EA6854A" w14:textId="77777777" w:rsidR="001B1CAC" w:rsidRPr="00EA581D" w:rsidRDefault="001B1CAC" w:rsidP="00EA581D">
            <w:pPr>
              <w:pStyle w:val="Header"/>
              <w:tabs>
                <w:tab w:val="clear" w:pos="1134"/>
                <w:tab w:val="left" w:pos="2835"/>
              </w:tabs>
              <w:spacing w:line="240" w:lineRule="auto"/>
              <w:jc w:val="center"/>
              <w:rPr>
                <w:rFonts w:asciiTheme="majorHAnsi" w:hAnsiTheme="majorHAnsi" w:cstheme="majorHAnsi"/>
                <w:b/>
              </w:rPr>
            </w:pPr>
            <w:r w:rsidRPr="00EA581D">
              <w:rPr>
                <w:rFonts w:asciiTheme="majorHAnsi" w:hAnsiTheme="majorHAnsi" w:cstheme="majorHAnsi"/>
                <w:b/>
              </w:rPr>
              <w:t>Criteria</w:t>
            </w:r>
          </w:p>
        </w:tc>
        <w:tc>
          <w:tcPr>
            <w:tcW w:w="2551" w:type="dxa"/>
            <w:shd w:val="clear" w:color="auto" w:fill="F2F2F2" w:themeFill="background1" w:themeFillShade="F2"/>
          </w:tcPr>
          <w:p w14:paraId="2554312A" w14:textId="77777777" w:rsidR="001B1CAC" w:rsidRPr="00EA581D" w:rsidRDefault="001B1CAC" w:rsidP="009A1845">
            <w:pPr>
              <w:pStyle w:val="Header"/>
              <w:tabs>
                <w:tab w:val="left" w:pos="2835"/>
              </w:tabs>
              <w:spacing w:line="240" w:lineRule="auto"/>
              <w:jc w:val="center"/>
              <w:rPr>
                <w:rFonts w:asciiTheme="majorHAnsi" w:hAnsiTheme="majorHAnsi" w:cstheme="majorHAnsi"/>
                <w:b/>
              </w:rPr>
            </w:pPr>
            <w:r w:rsidRPr="00EA581D">
              <w:rPr>
                <w:rFonts w:asciiTheme="majorHAnsi" w:hAnsiTheme="majorHAnsi" w:cstheme="majorHAnsi"/>
                <w:b/>
              </w:rPr>
              <w:t>Max point/criteria</w:t>
            </w:r>
          </w:p>
        </w:tc>
      </w:tr>
      <w:tr w:rsidR="001B1CAC" w:rsidRPr="00F54E73" w14:paraId="7116E6F3" w14:textId="77777777" w:rsidTr="00442AC6">
        <w:tc>
          <w:tcPr>
            <w:tcW w:w="534" w:type="dxa"/>
          </w:tcPr>
          <w:p w14:paraId="4CBF524A" w14:textId="77777777" w:rsidR="001B1CAC" w:rsidRPr="00EA581D" w:rsidRDefault="001B1CAC" w:rsidP="009A1845">
            <w:pPr>
              <w:pStyle w:val="Header"/>
              <w:tabs>
                <w:tab w:val="left" w:pos="2835"/>
              </w:tabs>
              <w:spacing w:line="240" w:lineRule="auto"/>
              <w:rPr>
                <w:rFonts w:asciiTheme="majorHAnsi" w:hAnsiTheme="majorHAnsi" w:cstheme="majorHAnsi"/>
                <w:lang w:val="sv-SE"/>
              </w:rPr>
            </w:pPr>
            <w:r w:rsidRPr="00EA581D">
              <w:rPr>
                <w:rFonts w:asciiTheme="majorHAnsi" w:hAnsiTheme="majorHAnsi" w:cstheme="majorHAnsi"/>
                <w:lang w:val="sv-SE"/>
              </w:rPr>
              <w:t>1.</w:t>
            </w:r>
          </w:p>
        </w:tc>
        <w:tc>
          <w:tcPr>
            <w:tcW w:w="2268" w:type="dxa"/>
          </w:tcPr>
          <w:p w14:paraId="62C4CF66" w14:textId="77777777" w:rsidR="001B1CAC" w:rsidRPr="00F54E73" w:rsidRDefault="001B1CAC" w:rsidP="00685673">
            <w:pPr>
              <w:pStyle w:val="Header"/>
              <w:tabs>
                <w:tab w:val="clear" w:pos="0"/>
                <w:tab w:val="left" w:pos="2835"/>
              </w:tabs>
              <w:spacing w:line="240" w:lineRule="auto"/>
              <w:ind w:left="61"/>
              <w:rPr>
                <w:rFonts w:asciiTheme="minorHAnsi" w:hAnsiTheme="minorHAnsi" w:cstheme="minorHAnsi"/>
              </w:rPr>
            </w:pPr>
            <w:r w:rsidRPr="00F54E73">
              <w:rPr>
                <w:rFonts w:asciiTheme="minorHAnsi" w:hAnsiTheme="minorHAnsi" w:cstheme="minorHAnsi"/>
              </w:rPr>
              <w:t>Team-leaders suitability</w:t>
            </w:r>
          </w:p>
        </w:tc>
        <w:tc>
          <w:tcPr>
            <w:tcW w:w="2551" w:type="dxa"/>
          </w:tcPr>
          <w:p w14:paraId="33557930" w14:textId="77777777" w:rsidR="001B1CAC" w:rsidRPr="00F54E73" w:rsidRDefault="001B1CAC" w:rsidP="00685673">
            <w:pPr>
              <w:pStyle w:val="Header"/>
              <w:tabs>
                <w:tab w:val="clear" w:pos="2268"/>
                <w:tab w:val="left" w:pos="2835"/>
              </w:tabs>
              <w:spacing w:line="240" w:lineRule="auto"/>
              <w:ind w:right="282"/>
              <w:jc w:val="center"/>
              <w:rPr>
                <w:rFonts w:asciiTheme="minorHAnsi" w:hAnsiTheme="minorHAnsi" w:cstheme="minorHAnsi"/>
              </w:rPr>
            </w:pPr>
            <w:r w:rsidRPr="00F54E73">
              <w:rPr>
                <w:rFonts w:asciiTheme="minorHAnsi" w:hAnsiTheme="minorHAnsi" w:cstheme="minorHAnsi"/>
              </w:rPr>
              <w:t>25</w:t>
            </w:r>
          </w:p>
        </w:tc>
      </w:tr>
      <w:tr w:rsidR="001B1CAC" w:rsidRPr="00F54E73" w14:paraId="493BBEF1" w14:textId="77777777" w:rsidTr="00442AC6">
        <w:tc>
          <w:tcPr>
            <w:tcW w:w="534" w:type="dxa"/>
          </w:tcPr>
          <w:p w14:paraId="16A6E12E" w14:textId="77777777" w:rsidR="001B1CAC" w:rsidRPr="00EA581D" w:rsidRDefault="001B1CAC" w:rsidP="009A1845">
            <w:pPr>
              <w:pStyle w:val="Header"/>
              <w:tabs>
                <w:tab w:val="left" w:pos="2835"/>
              </w:tabs>
              <w:spacing w:line="240" w:lineRule="auto"/>
              <w:rPr>
                <w:rFonts w:asciiTheme="majorHAnsi" w:hAnsiTheme="majorHAnsi" w:cstheme="majorHAnsi"/>
                <w:lang w:val="sv-SE"/>
              </w:rPr>
            </w:pPr>
            <w:r w:rsidRPr="00EA581D">
              <w:rPr>
                <w:rFonts w:asciiTheme="majorHAnsi" w:hAnsiTheme="majorHAnsi" w:cstheme="majorHAnsi"/>
                <w:lang w:val="sv-SE"/>
              </w:rPr>
              <w:t>2.</w:t>
            </w:r>
          </w:p>
        </w:tc>
        <w:tc>
          <w:tcPr>
            <w:tcW w:w="2268" w:type="dxa"/>
          </w:tcPr>
          <w:p w14:paraId="1B196094" w14:textId="77777777" w:rsidR="001B1CAC" w:rsidRPr="00F54E73" w:rsidRDefault="001B1CAC" w:rsidP="00685673">
            <w:pPr>
              <w:pStyle w:val="Header"/>
              <w:tabs>
                <w:tab w:val="clear" w:pos="0"/>
                <w:tab w:val="left" w:pos="2835"/>
              </w:tabs>
              <w:spacing w:line="240" w:lineRule="auto"/>
              <w:ind w:left="61"/>
              <w:rPr>
                <w:rFonts w:asciiTheme="minorHAnsi" w:hAnsiTheme="minorHAnsi" w:cstheme="minorHAnsi"/>
              </w:rPr>
            </w:pPr>
            <w:r w:rsidRPr="00F54E73">
              <w:rPr>
                <w:rFonts w:asciiTheme="minorHAnsi" w:hAnsiTheme="minorHAnsi" w:cstheme="minorHAnsi"/>
              </w:rPr>
              <w:t>Other personnel’s suitability</w:t>
            </w:r>
          </w:p>
        </w:tc>
        <w:tc>
          <w:tcPr>
            <w:tcW w:w="2551" w:type="dxa"/>
          </w:tcPr>
          <w:p w14:paraId="379AD074" w14:textId="77777777" w:rsidR="001B1CAC" w:rsidRPr="00F54E73" w:rsidRDefault="001B1CAC" w:rsidP="00685673">
            <w:pPr>
              <w:pStyle w:val="Header"/>
              <w:tabs>
                <w:tab w:val="clear" w:pos="2268"/>
                <w:tab w:val="left" w:pos="2835"/>
              </w:tabs>
              <w:spacing w:line="240" w:lineRule="auto"/>
              <w:ind w:right="282"/>
              <w:jc w:val="center"/>
              <w:rPr>
                <w:rFonts w:asciiTheme="minorHAnsi" w:hAnsiTheme="minorHAnsi" w:cstheme="minorHAnsi"/>
              </w:rPr>
            </w:pPr>
            <w:r w:rsidRPr="00F54E73">
              <w:rPr>
                <w:rFonts w:asciiTheme="minorHAnsi" w:hAnsiTheme="minorHAnsi" w:cstheme="minorHAnsi"/>
              </w:rPr>
              <w:t>15</w:t>
            </w:r>
          </w:p>
        </w:tc>
      </w:tr>
      <w:tr w:rsidR="001B1CAC" w:rsidRPr="00F54E73" w14:paraId="7CC57168" w14:textId="77777777" w:rsidTr="00442AC6">
        <w:tc>
          <w:tcPr>
            <w:tcW w:w="534" w:type="dxa"/>
          </w:tcPr>
          <w:p w14:paraId="1419045C" w14:textId="77777777" w:rsidR="001B1CAC" w:rsidRPr="00EA581D" w:rsidRDefault="001B1CAC" w:rsidP="009A1845">
            <w:pPr>
              <w:pStyle w:val="Header"/>
              <w:tabs>
                <w:tab w:val="left" w:pos="2835"/>
              </w:tabs>
              <w:spacing w:line="240" w:lineRule="auto"/>
              <w:rPr>
                <w:rFonts w:asciiTheme="majorHAnsi" w:hAnsiTheme="majorHAnsi" w:cstheme="majorHAnsi"/>
                <w:lang w:val="sv-SE"/>
              </w:rPr>
            </w:pPr>
            <w:r w:rsidRPr="00EA581D">
              <w:rPr>
                <w:rFonts w:asciiTheme="majorHAnsi" w:hAnsiTheme="majorHAnsi" w:cstheme="majorHAnsi"/>
                <w:lang w:val="sv-SE"/>
              </w:rPr>
              <w:t>3.</w:t>
            </w:r>
          </w:p>
        </w:tc>
        <w:tc>
          <w:tcPr>
            <w:tcW w:w="2268" w:type="dxa"/>
          </w:tcPr>
          <w:p w14:paraId="1EC90AFA" w14:textId="77777777" w:rsidR="001B1CAC" w:rsidRPr="00F54E73" w:rsidRDefault="001B1CAC" w:rsidP="00685673">
            <w:pPr>
              <w:pStyle w:val="Header"/>
              <w:tabs>
                <w:tab w:val="clear" w:pos="0"/>
                <w:tab w:val="left" w:pos="2835"/>
              </w:tabs>
              <w:spacing w:line="240" w:lineRule="auto"/>
              <w:ind w:left="61"/>
              <w:rPr>
                <w:rFonts w:asciiTheme="minorHAnsi" w:hAnsiTheme="minorHAnsi" w:cstheme="minorHAnsi"/>
              </w:rPr>
            </w:pPr>
            <w:r w:rsidRPr="00F54E73">
              <w:rPr>
                <w:rFonts w:asciiTheme="minorHAnsi" w:hAnsiTheme="minorHAnsi" w:cstheme="minorHAnsi"/>
              </w:rPr>
              <w:t>Appropriate method</w:t>
            </w:r>
          </w:p>
        </w:tc>
        <w:tc>
          <w:tcPr>
            <w:tcW w:w="2551" w:type="dxa"/>
          </w:tcPr>
          <w:p w14:paraId="21B6CC39" w14:textId="77777777" w:rsidR="001B1CAC" w:rsidRPr="00F54E73" w:rsidRDefault="001B1CAC" w:rsidP="00685673">
            <w:pPr>
              <w:pStyle w:val="Header"/>
              <w:tabs>
                <w:tab w:val="clear" w:pos="2268"/>
                <w:tab w:val="left" w:pos="2835"/>
              </w:tabs>
              <w:spacing w:line="240" w:lineRule="auto"/>
              <w:ind w:right="282"/>
              <w:jc w:val="center"/>
              <w:rPr>
                <w:rFonts w:asciiTheme="minorHAnsi" w:hAnsiTheme="minorHAnsi" w:cstheme="minorHAnsi"/>
              </w:rPr>
            </w:pPr>
            <w:r w:rsidRPr="00F54E73">
              <w:rPr>
                <w:rFonts w:asciiTheme="minorHAnsi" w:hAnsiTheme="minorHAnsi" w:cstheme="minorHAnsi"/>
              </w:rPr>
              <w:t>15</w:t>
            </w:r>
          </w:p>
        </w:tc>
      </w:tr>
      <w:tr w:rsidR="001B1CAC" w:rsidRPr="00F54E73" w14:paraId="30E0A475" w14:textId="77777777" w:rsidTr="00442AC6">
        <w:tc>
          <w:tcPr>
            <w:tcW w:w="534" w:type="dxa"/>
          </w:tcPr>
          <w:p w14:paraId="3D9CA6A8" w14:textId="77777777" w:rsidR="001B1CAC" w:rsidRPr="00EA581D" w:rsidRDefault="001B1CAC" w:rsidP="009A1845">
            <w:pPr>
              <w:pStyle w:val="Header"/>
              <w:tabs>
                <w:tab w:val="left" w:pos="2835"/>
              </w:tabs>
              <w:spacing w:line="240" w:lineRule="auto"/>
              <w:rPr>
                <w:rFonts w:asciiTheme="majorHAnsi" w:hAnsiTheme="majorHAnsi" w:cstheme="majorHAnsi"/>
                <w:lang w:val="sv-SE"/>
              </w:rPr>
            </w:pPr>
            <w:r w:rsidRPr="00EA581D">
              <w:rPr>
                <w:rFonts w:asciiTheme="majorHAnsi" w:hAnsiTheme="majorHAnsi" w:cstheme="majorHAnsi"/>
                <w:lang w:val="sv-SE"/>
              </w:rPr>
              <w:t>4.</w:t>
            </w:r>
          </w:p>
        </w:tc>
        <w:tc>
          <w:tcPr>
            <w:tcW w:w="2268" w:type="dxa"/>
          </w:tcPr>
          <w:p w14:paraId="3DB248E2" w14:textId="77777777" w:rsidR="001B1CAC" w:rsidRPr="00F54E73" w:rsidRDefault="001B1CAC" w:rsidP="00685673">
            <w:pPr>
              <w:pStyle w:val="Header"/>
              <w:tabs>
                <w:tab w:val="clear" w:pos="0"/>
                <w:tab w:val="left" w:pos="2835"/>
              </w:tabs>
              <w:spacing w:line="240" w:lineRule="auto"/>
              <w:ind w:left="61"/>
              <w:rPr>
                <w:rFonts w:asciiTheme="minorHAnsi" w:hAnsiTheme="minorHAnsi" w:cstheme="minorHAnsi"/>
              </w:rPr>
            </w:pPr>
            <w:r w:rsidRPr="00F54E73">
              <w:rPr>
                <w:rFonts w:asciiTheme="minorHAnsi" w:hAnsiTheme="minorHAnsi" w:cstheme="minorHAnsi"/>
              </w:rPr>
              <w:t>Organisation of the assignment</w:t>
            </w:r>
          </w:p>
        </w:tc>
        <w:tc>
          <w:tcPr>
            <w:tcW w:w="2551" w:type="dxa"/>
          </w:tcPr>
          <w:p w14:paraId="7BA2D55F" w14:textId="77777777" w:rsidR="001B1CAC" w:rsidRPr="00F54E73" w:rsidRDefault="001B1CAC" w:rsidP="00685673">
            <w:pPr>
              <w:pStyle w:val="Header"/>
              <w:tabs>
                <w:tab w:val="clear" w:pos="2268"/>
                <w:tab w:val="left" w:pos="2835"/>
              </w:tabs>
              <w:spacing w:line="240" w:lineRule="auto"/>
              <w:ind w:right="282"/>
              <w:jc w:val="center"/>
              <w:rPr>
                <w:rFonts w:asciiTheme="minorHAnsi" w:hAnsiTheme="minorHAnsi" w:cstheme="minorHAnsi"/>
              </w:rPr>
            </w:pPr>
            <w:r w:rsidRPr="00F54E73">
              <w:rPr>
                <w:rFonts w:asciiTheme="minorHAnsi" w:hAnsiTheme="minorHAnsi" w:cstheme="minorHAnsi"/>
              </w:rPr>
              <w:t>10</w:t>
            </w:r>
          </w:p>
        </w:tc>
      </w:tr>
      <w:tr w:rsidR="001B1CAC" w:rsidRPr="00F54E73" w14:paraId="7961B982" w14:textId="77777777" w:rsidTr="00442AC6">
        <w:tc>
          <w:tcPr>
            <w:tcW w:w="534" w:type="dxa"/>
          </w:tcPr>
          <w:p w14:paraId="3511FB97" w14:textId="77777777" w:rsidR="001B1CAC" w:rsidRPr="00EA581D" w:rsidRDefault="001B1CAC" w:rsidP="009A1845">
            <w:pPr>
              <w:pStyle w:val="Header"/>
              <w:tabs>
                <w:tab w:val="left" w:pos="2835"/>
              </w:tabs>
              <w:spacing w:line="240" w:lineRule="auto"/>
              <w:rPr>
                <w:rFonts w:asciiTheme="majorHAnsi" w:hAnsiTheme="majorHAnsi" w:cstheme="majorHAnsi"/>
                <w:lang w:val="sv-SE"/>
              </w:rPr>
            </w:pPr>
            <w:r w:rsidRPr="00EA581D">
              <w:rPr>
                <w:rFonts w:asciiTheme="majorHAnsi" w:hAnsiTheme="majorHAnsi" w:cstheme="majorHAnsi"/>
                <w:lang w:val="sv-SE"/>
              </w:rPr>
              <w:t>5.</w:t>
            </w:r>
          </w:p>
        </w:tc>
        <w:tc>
          <w:tcPr>
            <w:tcW w:w="2268" w:type="dxa"/>
          </w:tcPr>
          <w:p w14:paraId="0DED9697" w14:textId="77777777" w:rsidR="001B1CAC" w:rsidRPr="00F54E73" w:rsidRDefault="001B1CAC" w:rsidP="00685673">
            <w:pPr>
              <w:pStyle w:val="Header"/>
              <w:tabs>
                <w:tab w:val="clear" w:pos="0"/>
                <w:tab w:val="left" w:pos="2835"/>
              </w:tabs>
              <w:spacing w:line="240" w:lineRule="auto"/>
              <w:ind w:left="61"/>
              <w:rPr>
                <w:rFonts w:asciiTheme="minorHAnsi" w:hAnsiTheme="minorHAnsi" w:cstheme="minorHAnsi"/>
              </w:rPr>
            </w:pPr>
            <w:r w:rsidRPr="00F54E73">
              <w:rPr>
                <w:rFonts w:asciiTheme="minorHAnsi" w:hAnsiTheme="minorHAnsi" w:cstheme="minorHAnsi"/>
              </w:rPr>
              <w:t>Appropriate Time-plan</w:t>
            </w:r>
          </w:p>
        </w:tc>
        <w:tc>
          <w:tcPr>
            <w:tcW w:w="2551" w:type="dxa"/>
          </w:tcPr>
          <w:p w14:paraId="6EB6E450" w14:textId="77777777" w:rsidR="001B1CAC" w:rsidRPr="00F54E73" w:rsidRDefault="001B1CAC" w:rsidP="00685673">
            <w:pPr>
              <w:pStyle w:val="Header"/>
              <w:tabs>
                <w:tab w:val="clear" w:pos="2268"/>
                <w:tab w:val="left" w:pos="2835"/>
              </w:tabs>
              <w:spacing w:line="240" w:lineRule="auto"/>
              <w:ind w:right="282"/>
              <w:jc w:val="center"/>
              <w:rPr>
                <w:rFonts w:asciiTheme="minorHAnsi" w:hAnsiTheme="minorHAnsi" w:cstheme="minorHAnsi"/>
              </w:rPr>
            </w:pPr>
            <w:r w:rsidRPr="00F54E73">
              <w:rPr>
                <w:rFonts w:asciiTheme="minorHAnsi" w:hAnsiTheme="minorHAnsi" w:cstheme="minorHAnsi"/>
              </w:rPr>
              <w:t>5</w:t>
            </w:r>
          </w:p>
        </w:tc>
      </w:tr>
      <w:tr w:rsidR="001B1CAC" w:rsidRPr="00F54E73" w14:paraId="7E96DD89" w14:textId="77777777" w:rsidTr="00442AC6">
        <w:tc>
          <w:tcPr>
            <w:tcW w:w="534" w:type="dxa"/>
            <w:shd w:val="clear" w:color="auto" w:fill="F2F2F2" w:themeFill="background1" w:themeFillShade="F2"/>
          </w:tcPr>
          <w:p w14:paraId="3516B886" w14:textId="77777777" w:rsidR="001B1CAC" w:rsidRPr="00EA581D" w:rsidRDefault="001B1CAC" w:rsidP="009A1845">
            <w:pPr>
              <w:pStyle w:val="Header"/>
              <w:tabs>
                <w:tab w:val="left" w:pos="2835"/>
              </w:tabs>
              <w:spacing w:line="240" w:lineRule="auto"/>
              <w:rPr>
                <w:rFonts w:asciiTheme="majorHAnsi" w:hAnsiTheme="majorHAnsi" w:cstheme="majorHAnsi"/>
                <w:b/>
                <w:lang w:val="sv-SE"/>
              </w:rPr>
            </w:pPr>
          </w:p>
        </w:tc>
        <w:tc>
          <w:tcPr>
            <w:tcW w:w="2268" w:type="dxa"/>
            <w:shd w:val="clear" w:color="auto" w:fill="F2F2F2" w:themeFill="background1" w:themeFillShade="F2"/>
          </w:tcPr>
          <w:p w14:paraId="43B1AFBE" w14:textId="77777777" w:rsidR="001B1CAC" w:rsidRPr="00F54E73" w:rsidRDefault="001B1CAC" w:rsidP="00685673">
            <w:pPr>
              <w:pStyle w:val="Header"/>
              <w:tabs>
                <w:tab w:val="clear" w:pos="0"/>
                <w:tab w:val="left" w:pos="2835"/>
              </w:tabs>
              <w:spacing w:line="240" w:lineRule="auto"/>
              <w:ind w:left="61"/>
              <w:rPr>
                <w:rFonts w:asciiTheme="minorHAnsi" w:hAnsiTheme="minorHAnsi" w:cstheme="minorHAnsi"/>
                <w:b/>
              </w:rPr>
            </w:pPr>
            <w:r w:rsidRPr="00F54E73">
              <w:rPr>
                <w:rFonts w:asciiTheme="minorHAnsi" w:hAnsiTheme="minorHAnsi" w:cstheme="minorHAnsi"/>
                <w:b/>
              </w:rPr>
              <w:t>Total max point technical criteria</w:t>
            </w:r>
          </w:p>
        </w:tc>
        <w:tc>
          <w:tcPr>
            <w:tcW w:w="2551" w:type="dxa"/>
            <w:shd w:val="clear" w:color="auto" w:fill="F2F2F2" w:themeFill="background1" w:themeFillShade="F2"/>
          </w:tcPr>
          <w:p w14:paraId="12AFD54E" w14:textId="77777777" w:rsidR="001B1CAC" w:rsidRPr="00F54E73" w:rsidRDefault="001B1CAC" w:rsidP="00685673">
            <w:pPr>
              <w:pStyle w:val="Header"/>
              <w:tabs>
                <w:tab w:val="clear" w:pos="2268"/>
                <w:tab w:val="left" w:pos="2835"/>
              </w:tabs>
              <w:spacing w:line="240" w:lineRule="auto"/>
              <w:ind w:right="282"/>
              <w:jc w:val="center"/>
              <w:rPr>
                <w:rFonts w:asciiTheme="minorHAnsi" w:hAnsiTheme="minorHAnsi" w:cstheme="minorHAnsi"/>
                <w:b/>
              </w:rPr>
            </w:pPr>
            <w:r w:rsidRPr="00F54E73">
              <w:rPr>
                <w:rFonts w:asciiTheme="minorHAnsi" w:hAnsiTheme="minorHAnsi" w:cstheme="minorHAnsi"/>
                <w:b/>
              </w:rPr>
              <w:t>70</w:t>
            </w:r>
          </w:p>
        </w:tc>
      </w:tr>
    </w:tbl>
    <w:p w14:paraId="7CBDC68E" w14:textId="77777777" w:rsidR="001B1CAC" w:rsidRPr="00F54E73" w:rsidRDefault="001B1CAC" w:rsidP="001B1CAC">
      <w:pPr>
        <w:rPr>
          <w:rFonts w:asciiTheme="minorHAnsi" w:hAnsiTheme="minorHAnsi" w:cstheme="minorHAnsi"/>
          <w:szCs w:val="24"/>
        </w:rPr>
      </w:pPr>
    </w:p>
    <w:p w14:paraId="1777241C" w14:textId="77777777" w:rsidR="001B1CAC" w:rsidRPr="00F54E73" w:rsidRDefault="001B1CAC" w:rsidP="001B1CAC">
      <w:pPr>
        <w:rPr>
          <w:rFonts w:asciiTheme="minorHAnsi" w:hAnsiTheme="minorHAnsi" w:cstheme="minorHAnsi"/>
        </w:rPr>
      </w:pPr>
      <w:r w:rsidRPr="00F54E73">
        <w:rPr>
          <w:rFonts w:asciiTheme="minorHAnsi" w:hAnsiTheme="minorHAnsi" w:cstheme="minorHAnsi"/>
        </w:rPr>
        <w:t>The scale of grades that will be used when assessing the criteria (except price evaluation) are:</w:t>
      </w:r>
    </w:p>
    <w:p w14:paraId="50B0F6A6" w14:textId="77777777" w:rsidR="001B1CAC" w:rsidRPr="00F54E73" w:rsidRDefault="001B1CAC" w:rsidP="001B1CAC">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701"/>
        <w:gridCol w:w="1134"/>
      </w:tblGrid>
      <w:tr w:rsidR="001B1CAC" w:rsidRPr="00F54E73" w14:paraId="4057A769" w14:textId="77777777" w:rsidTr="00C9520C">
        <w:trPr>
          <w:cantSplit/>
        </w:trPr>
        <w:tc>
          <w:tcPr>
            <w:tcW w:w="4644" w:type="dxa"/>
          </w:tcPr>
          <w:p w14:paraId="2FF32C27" w14:textId="77777777" w:rsidR="001B1CAC" w:rsidRPr="00F54E73" w:rsidRDefault="001B1CAC" w:rsidP="009A1845">
            <w:pPr>
              <w:spacing w:line="240" w:lineRule="auto"/>
              <w:rPr>
                <w:rFonts w:asciiTheme="minorHAnsi" w:hAnsiTheme="minorHAnsi" w:cstheme="minorHAnsi"/>
                <w:szCs w:val="24"/>
              </w:rPr>
            </w:pPr>
            <w:r w:rsidRPr="00F54E73">
              <w:rPr>
                <w:rFonts w:asciiTheme="minorHAnsi" w:hAnsiTheme="minorHAnsi" w:cstheme="minorHAnsi"/>
                <w:szCs w:val="24"/>
              </w:rPr>
              <w:t>The number of points that can be awarded under each of the technical evaluation criteria. For example, if a maximum of 20 points can be awarded for a given criterion</w:t>
            </w:r>
            <w:proofErr w:type="gramStart"/>
            <w:r w:rsidRPr="00F54E73">
              <w:rPr>
                <w:rFonts w:asciiTheme="minorHAnsi" w:hAnsiTheme="minorHAnsi" w:cstheme="minorHAnsi"/>
                <w:szCs w:val="24"/>
              </w:rPr>
              <w:t>, ”Good</w:t>
            </w:r>
            <w:proofErr w:type="gramEnd"/>
            <w:r w:rsidRPr="00F54E73">
              <w:rPr>
                <w:rFonts w:asciiTheme="minorHAnsi" w:hAnsiTheme="minorHAnsi" w:cstheme="minorHAnsi"/>
                <w:szCs w:val="24"/>
              </w:rPr>
              <w:t xml:space="preserve">” will mean </w:t>
            </w:r>
            <w:r w:rsidRPr="00F54E73">
              <w:rPr>
                <w:rFonts w:asciiTheme="minorHAnsi" w:hAnsiTheme="minorHAnsi" w:cstheme="minorHAnsi"/>
                <w:szCs w:val="24"/>
              </w:rPr>
              <w:br/>
              <w:t>0.8 x 20 = 16 points.</w:t>
            </w:r>
          </w:p>
          <w:p w14:paraId="1EF19296" w14:textId="77777777" w:rsidR="001B1CAC" w:rsidRPr="00F54E73" w:rsidRDefault="001B1CAC" w:rsidP="009A1845">
            <w:pPr>
              <w:spacing w:line="240" w:lineRule="auto"/>
              <w:rPr>
                <w:rFonts w:asciiTheme="minorHAnsi" w:hAnsiTheme="minorHAnsi" w:cstheme="minorHAnsi"/>
                <w:szCs w:val="24"/>
              </w:rPr>
            </w:pPr>
            <w:r w:rsidRPr="00F54E73">
              <w:rPr>
                <w:rFonts w:asciiTheme="minorHAnsi" w:hAnsiTheme="minorHAnsi" w:cstheme="minorHAnsi"/>
                <w:szCs w:val="24"/>
              </w:rPr>
              <w:t>(In the evaluation, the levels (in %) will have fixed values, which means that there will be no intermediate values).</w:t>
            </w:r>
          </w:p>
        </w:tc>
        <w:tc>
          <w:tcPr>
            <w:tcW w:w="1701" w:type="dxa"/>
          </w:tcPr>
          <w:p w14:paraId="349143BC" w14:textId="77777777" w:rsidR="001B1CAC" w:rsidRPr="00F54E73" w:rsidRDefault="001B1CAC" w:rsidP="009A1845">
            <w:pPr>
              <w:spacing w:line="240" w:lineRule="auto"/>
              <w:rPr>
                <w:rFonts w:asciiTheme="minorHAnsi" w:hAnsiTheme="minorHAnsi" w:cstheme="minorHAnsi"/>
                <w:szCs w:val="24"/>
              </w:rPr>
            </w:pPr>
            <w:r w:rsidRPr="00F54E73">
              <w:rPr>
                <w:rFonts w:asciiTheme="minorHAnsi" w:hAnsiTheme="minorHAnsi" w:cstheme="minorHAnsi"/>
                <w:szCs w:val="24"/>
              </w:rPr>
              <w:t>Poor</w:t>
            </w:r>
            <w:r w:rsidRPr="00F54E73">
              <w:rPr>
                <w:rStyle w:val="FootnoteReference"/>
                <w:rFonts w:asciiTheme="minorHAnsi" w:hAnsiTheme="minorHAnsi" w:cstheme="minorHAnsi"/>
                <w:szCs w:val="24"/>
              </w:rPr>
              <w:footnoteReference w:id="1"/>
            </w:r>
          </w:p>
          <w:p w14:paraId="43E04276" w14:textId="77777777" w:rsidR="001B1CAC" w:rsidRPr="00F54E73" w:rsidRDefault="001B1CAC" w:rsidP="009A1845">
            <w:pPr>
              <w:spacing w:line="240" w:lineRule="auto"/>
              <w:rPr>
                <w:rFonts w:asciiTheme="minorHAnsi" w:hAnsiTheme="minorHAnsi" w:cstheme="minorHAnsi"/>
                <w:szCs w:val="24"/>
              </w:rPr>
            </w:pPr>
            <w:r w:rsidRPr="00F54E73">
              <w:rPr>
                <w:rFonts w:asciiTheme="minorHAnsi" w:hAnsiTheme="minorHAnsi" w:cstheme="minorHAnsi"/>
                <w:szCs w:val="24"/>
              </w:rPr>
              <w:t>Not entirely satisfactory</w:t>
            </w:r>
            <w:r w:rsidRPr="00F54E73">
              <w:rPr>
                <w:rStyle w:val="FootnoteReference"/>
                <w:rFonts w:asciiTheme="minorHAnsi" w:hAnsiTheme="minorHAnsi" w:cstheme="minorHAnsi"/>
                <w:szCs w:val="24"/>
              </w:rPr>
              <w:footnoteReference w:id="2"/>
            </w:r>
          </w:p>
          <w:p w14:paraId="0D62876E" w14:textId="77777777" w:rsidR="001B1CAC" w:rsidRPr="00F54E73" w:rsidRDefault="001B1CAC" w:rsidP="009A1845">
            <w:pPr>
              <w:spacing w:line="240" w:lineRule="auto"/>
              <w:rPr>
                <w:rFonts w:asciiTheme="minorHAnsi" w:hAnsiTheme="minorHAnsi" w:cstheme="minorHAnsi"/>
                <w:szCs w:val="24"/>
              </w:rPr>
            </w:pPr>
            <w:r w:rsidRPr="00F54E73">
              <w:rPr>
                <w:rFonts w:asciiTheme="minorHAnsi" w:hAnsiTheme="minorHAnsi" w:cstheme="minorHAnsi"/>
                <w:szCs w:val="24"/>
              </w:rPr>
              <w:t>Satisfactory</w:t>
            </w:r>
            <w:r w:rsidRPr="00F54E73">
              <w:rPr>
                <w:rStyle w:val="FootnoteReference"/>
                <w:rFonts w:asciiTheme="minorHAnsi" w:hAnsiTheme="minorHAnsi" w:cstheme="minorHAnsi"/>
                <w:szCs w:val="24"/>
              </w:rPr>
              <w:footnoteReference w:id="3"/>
            </w:r>
          </w:p>
          <w:p w14:paraId="17F24348" w14:textId="77777777" w:rsidR="001B1CAC" w:rsidRPr="00F54E73" w:rsidRDefault="001B1CAC" w:rsidP="009A1845">
            <w:pPr>
              <w:spacing w:line="240" w:lineRule="auto"/>
              <w:rPr>
                <w:rFonts w:asciiTheme="minorHAnsi" w:hAnsiTheme="minorHAnsi" w:cstheme="minorHAnsi"/>
                <w:szCs w:val="24"/>
              </w:rPr>
            </w:pPr>
            <w:r w:rsidRPr="00F54E73">
              <w:rPr>
                <w:rFonts w:asciiTheme="minorHAnsi" w:hAnsiTheme="minorHAnsi" w:cstheme="minorHAnsi"/>
                <w:szCs w:val="24"/>
              </w:rPr>
              <w:t>Good</w:t>
            </w:r>
            <w:r w:rsidRPr="00F54E73">
              <w:rPr>
                <w:rStyle w:val="FootnoteReference"/>
                <w:rFonts w:asciiTheme="minorHAnsi" w:hAnsiTheme="minorHAnsi" w:cstheme="minorHAnsi"/>
                <w:szCs w:val="24"/>
              </w:rPr>
              <w:footnoteReference w:id="4"/>
            </w:r>
          </w:p>
          <w:p w14:paraId="440BDD19" w14:textId="77777777" w:rsidR="001B1CAC" w:rsidRPr="00F54E73" w:rsidRDefault="001B1CAC" w:rsidP="009A1845">
            <w:pPr>
              <w:spacing w:line="240" w:lineRule="auto"/>
              <w:rPr>
                <w:rFonts w:asciiTheme="minorHAnsi" w:hAnsiTheme="minorHAnsi" w:cstheme="minorHAnsi"/>
                <w:szCs w:val="24"/>
              </w:rPr>
            </w:pPr>
            <w:r w:rsidRPr="00F54E73">
              <w:rPr>
                <w:rFonts w:asciiTheme="minorHAnsi" w:hAnsiTheme="minorHAnsi" w:cstheme="minorHAnsi"/>
                <w:szCs w:val="24"/>
              </w:rPr>
              <w:t>Very Good</w:t>
            </w:r>
            <w:r w:rsidRPr="00F54E73">
              <w:rPr>
                <w:rStyle w:val="FootnoteReference"/>
                <w:rFonts w:asciiTheme="minorHAnsi" w:hAnsiTheme="minorHAnsi" w:cstheme="minorHAnsi"/>
                <w:szCs w:val="24"/>
              </w:rPr>
              <w:footnoteReference w:id="5"/>
            </w:r>
          </w:p>
        </w:tc>
        <w:tc>
          <w:tcPr>
            <w:tcW w:w="1134" w:type="dxa"/>
          </w:tcPr>
          <w:p w14:paraId="162DEDEA" w14:textId="77777777" w:rsidR="001B1CAC" w:rsidRPr="00F54E73" w:rsidRDefault="001B1CAC" w:rsidP="009A1845">
            <w:pPr>
              <w:spacing w:line="240" w:lineRule="auto"/>
              <w:jc w:val="right"/>
              <w:rPr>
                <w:rFonts w:asciiTheme="minorHAnsi" w:hAnsiTheme="minorHAnsi" w:cstheme="minorHAnsi"/>
                <w:szCs w:val="24"/>
              </w:rPr>
            </w:pPr>
            <w:r w:rsidRPr="00F54E73">
              <w:rPr>
                <w:rFonts w:asciiTheme="minorHAnsi" w:hAnsiTheme="minorHAnsi" w:cstheme="minorHAnsi"/>
                <w:szCs w:val="24"/>
              </w:rPr>
              <w:t>0 %</w:t>
            </w:r>
          </w:p>
          <w:p w14:paraId="7B0CD7B6" w14:textId="77777777" w:rsidR="001B1CAC" w:rsidRPr="00F54E73" w:rsidRDefault="001B1CAC" w:rsidP="009A1845">
            <w:pPr>
              <w:spacing w:line="240" w:lineRule="auto"/>
              <w:jc w:val="right"/>
              <w:rPr>
                <w:rFonts w:asciiTheme="minorHAnsi" w:hAnsiTheme="minorHAnsi" w:cstheme="minorHAnsi"/>
                <w:szCs w:val="24"/>
              </w:rPr>
            </w:pPr>
            <w:r w:rsidRPr="00F54E73">
              <w:rPr>
                <w:rFonts w:asciiTheme="minorHAnsi" w:hAnsiTheme="minorHAnsi" w:cstheme="minorHAnsi"/>
                <w:szCs w:val="24"/>
              </w:rPr>
              <w:br/>
              <w:t>40 %</w:t>
            </w:r>
          </w:p>
          <w:p w14:paraId="36BC59AD" w14:textId="77777777" w:rsidR="001B1CAC" w:rsidRPr="00F54E73" w:rsidRDefault="001B1CAC" w:rsidP="009A1845">
            <w:pPr>
              <w:spacing w:line="240" w:lineRule="auto"/>
              <w:jc w:val="right"/>
              <w:rPr>
                <w:rFonts w:asciiTheme="minorHAnsi" w:hAnsiTheme="minorHAnsi" w:cstheme="minorHAnsi"/>
                <w:szCs w:val="24"/>
              </w:rPr>
            </w:pPr>
            <w:r w:rsidRPr="00F54E73">
              <w:rPr>
                <w:rFonts w:asciiTheme="minorHAnsi" w:hAnsiTheme="minorHAnsi" w:cstheme="minorHAnsi"/>
                <w:szCs w:val="24"/>
              </w:rPr>
              <w:t>60 %</w:t>
            </w:r>
          </w:p>
          <w:p w14:paraId="72C925B9" w14:textId="77777777" w:rsidR="001B1CAC" w:rsidRPr="00F54E73" w:rsidRDefault="001B1CAC" w:rsidP="009A1845">
            <w:pPr>
              <w:spacing w:line="240" w:lineRule="auto"/>
              <w:jc w:val="right"/>
              <w:rPr>
                <w:rFonts w:asciiTheme="minorHAnsi" w:hAnsiTheme="minorHAnsi" w:cstheme="minorHAnsi"/>
                <w:szCs w:val="24"/>
              </w:rPr>
            </w:pPr>
            <w:r w:rsidRPr="00F54E73">
              <w:rPr>
                <w:rFonts w:asciiTheme="minorHAnsi" w:hAnsiTheme="minorHAnsi" w:cstheme="minorHAnsi"/>
                <w:szCs w:val="24"/>
              </w:rPr>
              <w:t>80 %</w:t>
            </w:r>
          </w:p>
          <w:p w14:paraId="29B92F48" w14:textId="77777777" w:rsidR="001B1CAC" w:rsidRPr="00F54E73" w:rsidRDefault="001B1CAC" w:rsidP="009A1845">
            <w:pPr>
              <w:spacing w:line="240" w:lineRule="auto"/>
              <w:jc w:val="right"/>
              <w:rPr>
                <w:rFonts w:asciiTheme="minorHAnsi" w:hAnsiTheme="minorHAnsi" w:cstheme="minorHAnsi"/>
                <w:szCs w:val="24"/>
              </w:rPr>
            </w:pPr>
            <w:r w:rsidRPr="00F54E73">
              <w:rPr>
                <w:rFonts w:asciiTheme="minorHAnsi" w:hAnsiTheme="minorHAnsi" w:cstheme="minorHAnsi"/>
                <w:szCs w:val="24"/>
              </w:rPr>
              <w:t>100 %</w:t>
            </w:r>
          </w:p>
        </w:tc>
      </w:tr>
      <w:tr w:rsidR="001B1CAC" w:rsidRPr="00F54E73" w14:paraId="3906DC7B" w14:textId="77777777" w:rsidTr="00C9520C">
        <w:trPr>
          <w:cantSplit/>
          <w:trHeight w:val="1344"/>
        </w:trPr>
        <w:tc>
          <w:tcPr>
            <w:tcW w:w="4644" w:type="dxa"/>
          </w:tcPr>
          <w:p w14:paraId="7DBE4134" w14:textId="77777777" w:rsidR="001B1CAC" w:rsidRPr="00F54E73" w:rsidRDefault="001B1CAC" w:rsidP="009A1845">
            <w:pPr>
              <w:spacing w:line="240" w:lineRule="auto"/>
              <w:rPr>
                <w:rFonts w:asciiTheme="minorHAnsi" w:hAnsiTheme="minorHAnsi" w:cstheme="minorHAnsi"/>
                <w:szCs w:val="24"/>
              </w:rPr>
            </w:pPr>
            <w:r w:rsidRPr="00F54E73">
              <w:rPr>
                <w:rFonts w:asciiTheme="minorHAnsi" w:hAnsiTheme="minorHAnsi" w:cstheme="minorHAnsi"/>
                <w:szCs w:val="24"/>
              </w:rPr>
              <w:t>Minimum score to proceed to price-evaluation</w:t>
            </w:r>
          </w:p>
        </w:tc>
        <w:tc>
          <w:tcPr>
            <w:tcW w:w="2835" w:type="dxa"/>
            <w:gridSpan w:val="2"/>
          </w:tcPr>
          <w:p w14:paraId="06D874D6" w14:textId="77777777" w:rsidR="001B1CAC" w:rsidRPr="00F54E73" w:rsidRDefault="001B1CAC" w:rsidP="009A1845">
            <w:pPr>
              <w:spacing w:line="240" w:lineRule="auto"/>
              <w:rPr>
                <w:rFonts w:asciiTheme="minorHAnsi" w:hAnsiTheme="minorHAnsi" w:cstheme="minorHAnsi"/>
                <w:szCs w:val="24"/>
              </w:rPr>
            </w:pPr>
            <w:r w:rsidRPr="00F54E73">
              <w:rPr>
                <w:rFonts w:asciiTheme="minorHAnsi" w:hAnsiTheme="minorHAnsi" w:cstheme="minorHAnsi"/>
                <w:szCs w:val="24"/>
              </w:rPr>
              <w:t xml:space="preserve">The call-off response must achieve a minimum of </w:t>
            </w:r>
            <w:r w:rsidRPr="00F54E73">
              <w:rPr>
                <w:rFonts w:asciiTheme="minorHAnsi" w:hAnsiTheme="minorHAnsi" w:cstheme="minorHAnsi"/>
                <w:szCs w:val="24"/>
                <w:highlight w:val="lightGray"/>
              </w:rPr>
              <w:t>&lt;45&gt;</w:t>
            </w:r>
            <w:r w:rsidRPr="00F54E73">
              <w:rPr>
                <w:rFonts w:asciiTheme="minorHAnsi" w:hAnsiTheme="minorHAnsi" w:cstheme="minorHAnsi"/>
                <w:szCs w:val="24"/>
              </w:rPr>
              <w:t xml:space="preserve"> points as a condition for further price evaluation</w:t>
            </w:r>
          </w:p>
        </w:tc>
      </w:tr>
    </w:tbl>
    <w:p w14:paraId="57453100" w14:textId="77777777" w:rsidR="001B1CAC" w:rsidRPr="00F54E73" w:rsidRDefault="001B1CAC" w:rsidP="001B1CAC">
      <w:pPr>
        <w:rPr>
          <w:rFonts w:asciiTheme="minorHAnsi" w:hAnsiTheme="minorHAnsi" w:cstheme="minorHAnsi"/>
          <w:szCs w:val="24"/>
        </w:rPr>
      </w:pPr>
    </w:p>
    <w:p w14:paraId="1475B06F" w14:textId="77777777" w:rsidR="001B1CAC" w:rsidRPr="00685673" w:rsidRDefault="001B1CAC" w:rsidP="00685673">
      <w:pPr>
        <w:pStyle w:val="Heading1"/>
      </w:pPr>
      <w:r w:rsidRPr="00685673">
        <w:lastRenderedPageBreak/>
        <w:t>Price-Evaluation</w:t>
      </w:r>
    </w:p>
    <w:p w14:paraId="01FE473A" w14:textId="77777777" w:rsidR="001B1CAC" w:rsidRPr="00F54E73" w:rsidRDefault="001B1CAC" w:rsidP="001B1CAC">
      <w:pPr>
        <w:pStyle w:val="Header"/>
        <w:tabs>
          <w:tab w:val="left" w:pos="2835"/>
        </w:tabs>
        <w:rPr>
          <w:rFonts w:asciiTheme="minorHAnsi" w:hAnsiTheme="minorHAnsi" w:cstheme="minorHAnsi"/>
        </w:rPr>
      </w:pPr>
      <w:r w:rsidRPr="00F54E73">
        <w:rPr>
          <w:rFonts w:asciiTheme="minorHAnsi" w:hAnsiTheme="minorHAnsi" w:cstheme="minorHAnsi"/>
        </w:rPr>
        <w:t>Price will be assessed according to the following model:</w:t>
      </w:r>
    </w:p>
    <w:p w14:paraId="12FF38B1" w14:textId="77777777" w:rsidR="001B1CAC" w:rsidRPr="00F54E73" w:rsidRDefault="001B1CAC" w:rsidP="001B1CAC">
      <w:pPr>
        <w:pStyle w:val="Header"/>
        <w:tabs>
          <w:tab w:val="left" w:pos="2835"/>
        </w:tabs>
        <w:rPr>
          <w:rFonts w:asciiTheme="minorHAnsi" w:hAnsiTheme="minorHAnsi" w:cstheme="minorHAnsi"/>
        </w:rPr>
      </w:pPr>
      <w:r w:rsidRPr="00F54E73">
        <w:rPr>
          <w:rFonts w:asciiTheme="minorHAnsi" w:hAnsiTheme="minorHAnsi" w:cstheme="minorHAnsi"/>
        </w:rPr>
        <w:t>The call-off response that submitted the lowest call-off price achieves maximal price points. The other call-off responses achieve points according to percentage difference between the individual call-off price and call-off with the lowest price.</w:t>
      </w:r>
    </w:p>
    <w:p w14:paraId="642E8FC1" w14:textId="77777777" w:rsidR="001B1CAC" w:rsidRPr="00F54E73" w:rsidRDefault="001B1CAC" w:rsidP="001B1CAC">
      <w:pPr>
        <w:pStyle w:val="Header"/>
        <w:tabs>
          <w:tab w:val="left" w:pos="2835"/>
        </w:tabs>
        <w:rPr>
          <w:rFonts w:asciiTheme="minorHAnsi" w:hAnsiTheme="minorHAnsi" w:cstheme="minorHAnsi"/>
        </w:rPr>
      </w:pPr>
    </w:p>
    <w:p w14:paraId="694DCB75" w14:textId="77777777" w:rsidR="001B1CAC" w:rsidRPr="00F54E73" w:rsidRDefault="001B1CAC" w:rsidP="001B1CAC">
      <w:pPr>
        <w:pStyle w:val="Header"/>
        <w:tabs>
          <w:tab w:val="left" w:pos="2835"/>
        </w:tabs>
        <w:rPr>
          <w:rFonts w:asciiTheme="minorHAnsi" w:hAnsiTheme="minorHAnsi" w:cstheme="minorHAnsi"/>
        </w:rPr>
      </w:pPr>
      <w:r w:rsidRPr="00F54E73">
        <w:rPr>
          <w:rFonts w:asciiTheme="minorHAnsi" w:hAnsiTheme="minorHAnsi" w:cstheme="minorHAnsi"/>
        </w:rPr>
        <w:t>Price point = (Lowest call-off price / Individual call-off price) * Max point price criterion</w:t>
      </w:r>
    </w:p>
    <w:p w14:paraId="68833A5E" w14:textId="77777777" w:rsidR="001B1CAC" w:rsidRPr="00F54E73" w:rsidRDefault="001B1CAC" w:rsidP="001B1CAC">
      <w:pPr>
        <w:pStyle w:val="Header"/>
        <w:tabs>
          <w:tab w:val="left" w:pos="2835"/>
        </w:tabs>
        <w:rPr>
          <w:rFonts w:asciiTheme="minorHAnsi" w:hAnsiTheme="minorHAnsi" w:cstheme="minorHAnsi"/>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4"/>
        <w:gridCol w:w="2126"/>
        <w:gridCol w:w="2471"/>
      </w:tblGrid>
      <w:tr w:rsidR="001B1CAC" w:rsidRPr="00F54E73" w14:paraId="3BE2460B" w14:textId="77777777" w:rsidTr="00492502">
        <w:tc>
          <w:tcPr>
            <w:tcW w:w="2660" w:type="dxa"/>
            <w:gridSpan w:val="2"/>
            <w:shd w:val="clear" w:color="auto" w:fill="F2F2F2" w:themeFill="background1" w:themeFillShade="F2"/>
          </w:tcPr>
          <w:p w14:paraId="0D631373" w14:textId="77777777" w:rsidR="001B1CAC" w:rsidRPr="00F54E73" w:rsidRDefault="001B1CAC" w:rsidP="009A1845">
            <w:pPr>
              <w:pStyle w:val="Header"/>
              <w:tabs>
                <w:tab w:val="left" w:pos="2835"/>
              </w:tabs>
              <w:spacing w:line="240" w:lineRule="auto"/>
              <w:jc w:val="center"/>
              <w:rPr>
                <w:rFonts w:asciiTheme="minorHAnsi" w:hAnsiTheme="minorHAnsi" w:cstheme="minorHAnsi"/>
                <w:b/>
              </w:rPr>
            </w:pPr>
            <w:r w:rsidRPr="00F54E73">
              <w:rPr>
                <w:rFonts w:asciiTheme="minorHAnsi" w:hAnsiTheme="minorHAnsi" w:cstheme="minorHAnsi"/>
                <w:b/>
              </w:rPr>
              <w:t>Criterion</w:t>
            </w:r>
          </w:p>
        </w:tc>
        <w:tc>
          <w:tcPr>
            <w:tcW w:w="2471" w:type="dxa"/>
            <w:shd w:val="clear" w:color="auto" w:fill="F2F2F2" w:themeFill="background1" w:themeFillShade="F2"/>
          </w:tcPr>
          <w:p w14:paraId="2CEDDA73" w14:textId="77777777" w:rsidR="001B1CAC" w:rsidRPr="00F54E73" w:rsidRDefault="001B1CAC" w:rsidP="009A1845">
            <w:pPr>
              <w:pStyle w:val="Header"/>
              <w:tabs>
                <w:tab w:val="left" w:pos="2835"/>
              </w:tabs>
              <w:spacing w:line="240" w:lineRule="auto"/>
              <w:jc w:val="center"/>
              <w:rPr>
                <w:rFonts w:asciiTheme="minorHAnsi" w:hAnsiTheme="minorHAnsi" w:cstheme="minorHAnsi"/>
                <w:b/>
              </w:rPr>
            </w:pPr>
            <w:r w:rsidRPr="00F54E73">
              <w:rPr>
                <w:rFonts w:asciiTheme="minorHAnsi" w:hAnsiTheme="minorHAnsi" w:cstheme="minorHAnsi"/>
                <w:b/>
              </w:rPr>
              <w:t>Max point/criterion</w:t>
            </w:r>
          </w:p>
        </w:tc>
      </w:tr>
      <w:tr w:rsidR="001B1CAC" w:rsidRPr="00F54E73" w14:paraId="166FADF2" w14:textId="77777777" w:rsidTr="00492502">
        <w:tc>
          <w:tcPr>
            <w:tcW w:w="534" w:type="dxa"/>
          </w:tcPr>
          <w:p w14:paraId="72A5ECC9" w14:textId="77777777" w:rsidR="001B1CAC" w:rsidRPr="00F54E73" w:rsidRDefault="001B1CAC" w:rsidP="009A1845">
            <w:pPr>
              <w:pStyle w:val="Header"/>
              <w:tabs>
                <w:tab w:val="left" w:pos="2835"/>
              </w:tabs>
              <w:spacing w:line="240" w:lineRule="auto"/>
              <w:rPr>
                <w:rFonts w:asciiTheme="minorHAnsi" w:hAnsiTheme="minorHAnsi" w:cstheme="minorHAnsi"/>
                <w:lang w:val="sv-SE"/>
              </w:rPr>
            </w:pPr>
            <w:r w:rsidRPr="00F54E73">
              <w:rPr>
                <w:rFonts w:asciiTheme="minorHAnsi" w:hAnsiTheme="minorHAnsi" w:cstheme="minorHAnsi"/>
                <w:lang w:val="sv-SE"/>
              </w:rPr>
              <w:t>6.</w:t>
            </w:r>
          </w:p>
        </w:tc>
        <w:tc>
          <w:tcPr>
            <w:tcW w:w="2126" w:type="dxa"/>
          </w:tcPr>
          <w:p w14:paraId="6279BE39" w14:textId="77777777" w:rsidR="001B1CAC" w:rsidRPr="00F54E73" w:rsidRDefault="001B1CAC" w:rsidP="009A1845">
            <w:pPr>
              <w:pStyle w:val="Header"/>
              <w:tabs>
                <w:tab w:val="left" w:pos="2835"/>
              </w:tabs>
              <w:spacing w:line="240" w:lineRule="auto"/>
              <w:rPr>
                <w:rFonts w:asciiTheme="minorHAnsi" w:hAnsiTheme="minorHAnsi" w:cstheme="minorHAnsi"/>
              </w:rPr>
            </w:pPr>
            <w:r w:rsidRPr="00F54E73">
              <w:rPr>
                <w:rFonts w:asciiTheme="minorHAnsi" w:hAnsiTheme="minorHAnsi" w:cstheme="minorHAnsi"/>
              </w:rPr>
              <w:t>Cost of the assignment</w:t>
            </w:r>
          </w:p>
        </w:tc>
        <w:tc>
          <w:tcPr>
            <w:tcW w:w="2471" w:type="dxa"/>
          </w:tcPr>
          <w:p w14:paraId="73837D6D" w14:textId="77777777" w:rsidR="001B1CAC" w:rsidRPr="00F54E73" w:rsidRDefault="001B1CAC" w:rsidP="009A1845">
            <w:pPr>
              <w:pStyle w:val="Header"/>
              <w:tabs>
                <w:tab w:val="left" w:pos="2835"/>
              </w:tabs>
              <w:spacing w:line="240" w:lineRule="auto"/>
              <w:jc w:val="center"/>
              <w:rPr>
                <w:rFonts w:asciiTheme="minorHAnsi" w:hAnsiTheme="minorHAnsi" w:cstheme="minorHAnsi"/>
              </w:rPr>
            </w:pPr>
            <w:r w:rsidRPr="00F54E73">
              <w:rPr>
                <w:rFonts w:asciiTheme="minorHAnsi" w:hAnsiTheme="minorHAnsi" w:cstheme="minorHAnsi"/>
              </w:rPr>
              <w:t>30</w:t>
            </w:r>
          </w:p>
        </w:tc>
      </w:tr>
      <w:tr w:rsidR="001B1CAC" w:rsidRPr="00F54E73" w14:paraId="12AEE572" w14:textId="77777777" w:rsidTr="00492502">
        <w:tc>
          <w:tcPr>
            <w:tcW w:w="534" w:type="dxa"/>
            <w:shd w:val="clear" w:color="auto" w:fill="F2F2F2" w:themeFill="background1" w:themeFillShade="F2"/>
          </w:tcPr>
          <w:p w14:paraId="5570CD64" w14:textId="77777777" w:rsidR="001B1CAC" w:rsidRPr="00F54E73" w:rsidRDefault="001B1CAC" w:rsidP="009A1845">
            <w:pPr>
              <w:pStyle w:val="Header"/>
              <w:tabs>
                <w:tab w:val="left" w:pos="2835"/>
              </w:tabs>
              <w:spacing w:line="240" w:lineRule="auto"/>
              <w:rPr>
                <w:rFonts w:asciiTheme="minorHAnsi" w:hAnsiTheme="minorHAnsi" w:cstheme="minorHAnsi"/>
                <w:b/>
                <w:lang w:val="sv-SE"/>
              </w:rPr>
            </w:pPr>
          </w:p>
        </w:tc>
        <w:tc>
          <w:tcPr>
            <w:tcW w:w="2126" w:type="dxa"/>
            <w:shd w:val="clear" w:color="auto" w:fill="F2F2F2" w:themeFill="background1" w:themeFillShade="F2"/>
          </w:tcPr>
          <w:p w14:paraId="6384632C" w14:textId="77777777" w:rsidR="001B1CAC" w:rsidRPr="00F54E73" w:rsidRDefault="001B1CAC" w:rsidP="009A1845">
            <w:pPr>
              <w:pStyle w:val="Header"/>
              <w:tabs>
                <w:tab w:val="left" w:pos="2835"/>
              </w:tabs>
              <w:spacing w:line="240" w:lineRule="auto"/>
              <w:rPr>
                <w:rFonts w:asciiTheme="minorHAnsi" w:hAnsiTheme="minorHAnsi" w:cstheme="minorHAnsi"/>
                <w:b/>
              </w:rPr>
            </w:pPr>
            <w:r w:rsidRPr="00F54E73">
              <w:rPr>
                <w:rFonts w:asciiTheme="minorHAnsi" w:hAnsiTheme="minorHAnsi" w:cstheme="minorHAnsi"/>
                <w:b/>
              </w:rPr>
              <w:t>Total max point price criterion</w:t>
            </w:r>
          </w:p>
        </w:tc>
        <w:tc>
          <w:tcPr>
            <w:tcW w:w="2471" w:type="dxa"/>
            <w:shd w:val="clear" w:color="auto" w:fill="F2F2F2" w:themeFill="background1" w:themeFillShade="F2"/>
          </w:tcPr>
          <w:p w14:paraId="68DD73C3" w14:textId="77777777" w:rsidR="001B1CAC" w:rsidRPr="00F54E73" w:rsidRDefault="001B1CAC" w:rsidP="009A1845">
            <w:pPr>
              <w:pStyle w:val="Header"/>
              <w:tabs>
                <w:tab w:val="left" w:pos="2835"/>
              </w:tabs>
              <w:spacing w:line="240" w:lineRule="auto"/>
              <w:jc w:val="center"/>
              <w:rPr>
                <w:rFonts w:asciiTheme="minorHAnsi" w:hAnsiTheme="minorHAnsi" w:cstheme="minorHAnsi"/>
                <w:b/>
              </w:rPr>
            </w:pPr>
            <w:r w:rsidRPr="00F54E73">
              <w:rPr>
                <w:rFonts w:asciiTheme="minorHAnsi" w:hAnsiTheme="minorHAnsi" w:cstheme="minorHAnsi"/>
                <w:b/>
              </w:rPr>
              <w:t>30</w:t>
            </w:r>
          </w:p>
        </w:tc>
      </w:tr>
    </w:tbl>
    <w:p w14:paraId="5AA50594" w14:textId="77777777" w:rsidR="001B1CAC" w:rsidRPr="00F54E73" w:rsidRDefault="001B1CAC" w:rsidP="001B1CAC">
      <w:pPr>
        <w:pStyle w:val="Header"/>
        <w:tabs>
          <w:tab w:val="left" w:pos="2835"/>
        </w:tabs>
        <w:rPr>
          <w:rFonts w:asciiTheme="minorHAnsi" w:hAnsiTheme="minorHAnsi" w:cstheme="minorHAnsi"/>
        </w:rPr>
      </w:pPr>
    </w:p>
    <w:p w14:paraId="07D3DD54" w14:textId="77777777" w:rsidR="001B1CAC" w:rsidRPr="00685673" w:rsidRDefault="001B1CAC" w:rsidP="00685673">
      <w:pPr>
        <w:pStyle w:val="Heading1"/>
      </w:pPr>
      <w:r w:rsidRPr="00685673">
        <w:t>DECISION regarding contract award</w:t>
      </w:r>
    </w:p>
    <w:p w14:paraId="65DE9BD5" w14:textId="77777777" w:rsidR="001B1CAC" w:rsidRPr="00F54E73" w:rsidRDefault="001B1CAC" w:rsidP="001B1CAC">
      <w:pPr>
        <w:pStyle w:val="Header"/>
        <w:tabs>
          <w:tab w:val="left" w:pos="2835"/>
        </w:tabs>
        <w:rPr>
          <w:rFonts w:asciiTheme="minorHAnsi" w:hAnsiTheme="minorHAnsi" w:cstheme="minorHAnsi"/>
        </w:rPr>
      </w:pPr>
      <w:r w:rsidRPr="00F54E73">
        <w:rPr>
          <w:rFonts w:asciiTheme="minorHAnsi" w:hAnsiTheme="minorHAnsi" w:cstheme="minorHAnsi"/>
        </w:rPr>
        <w:t>All consultants that have submitted a call-off response will be informed of the decision regarding the contract awarded by email.</w:t>
      </w:r>
    </w:p>
    <w:p w14:paraId="280D1CB0" w14:textId="77777777" w:rsidR="001B1CAC" w:rsidRPr="00F54E73" w:rsidRDefault="001B1CAC" w:rsidP="001B1CAC">
      <w:pPr>
        <w:pStyle w:val="Header"/>
        <w:tabs>
          <w:tab w:val="left" w:pos="2835"/>
        </w:tabs>
        <w:rPr>
          <w:rFonts w:asciiTheme="minorHAnsi" w:hAnsiTheme="minorHAnsi" w:cstheme="minorHAnsi"/>
          <w:vanish/>
          <w:color w:val="FF0000"/>
          <w:szCs w:val="24"/>
        </w:rPr>
      </w:pPr>
      <w:r w:rsidRPr="00F54E73">
        <w:rPr>
          <w:rFonts w:asciiTheme="minorHAnsi" w:hAnsiTheme="minorHAnsi" w:cstheme="minorHAnsi"/>
          <w:vanish/>
          <w:color w:val="FF0000"/>
          <w:szCs w:val="24"/>
        </w:rPr>
        <w:t>A call-off contract can at the earliest be signed when then 10 calendar days have passed, counting from the day after the decision of contract award was sent out to all consultants.</w:t>
      </w:r>
    </w:p>
    <w:p w14:paraId="1A124B68" w14:textId="77777777" w:rsidR="001B1CAC" w:rsidRPr="00F54E73" w:rsidRDefault="001B1CAC" w:rsidP="001B1CAC">
      <w:pPr>
        <w:pStyle w:val="Header"/>
        <w:tabs>
          <w:tab w:val="left" w:pos="2835"/>
        </w:tabs>
        <w:rPr>
          <w:rFonts w:asciiTheme="minorHAnsi" w:hAnsiTheme="minorHAnsi" w:cstheme="minorHAnsi"/>
        </w:rPr>
      </w:pPr>
    </w:p>
    <w:p w14:paraId="4AE3827D" w14:textId="77777777" w:rsidR="001B1CAC" w:rsidRPr="00F54E73" w:rsidRDefault="001B1CAC" w:rsidP="001B1CAC">
      <w:pPr>
        <w:pStyle w:val="Header"/>
        <w:tabs>
          <w:tab w:val="left" w:pos="2835"/>
        </w:tabs>
        <w:rPr>
          <w:rFonts w:asciiTheme="minorHAnsi" w:hAnsiTheme="minorHAnsi" w:cstheme="minorHAnsi"/>
        </w:rPr>
      </w:pPr>
      <w:r w:rsidRPr="00F54E73">
        <w:rPr>
          <w:rFonts w:asciiTheme="minorHAnsi" w:hAnsiTheme="minorHAnsi" w:cstheme="minorHAnsi"/>
        </w:rPr>
        <w:t xml:space="preserve">Enclosure 1: Terms of reference </w:t>
      </w:r>
      <w:r w:rsidRPr="00F54E73">
        <w:rPr>
          <w:rFonts w:asciiTheme="minorHAnsi" w:hAnsiTheme="minorHAnsi" w:cstheme="minorHAnsi"/>
          <w:vanish/>
          <w:color w:val="FF0000"/>
          <w:szCs w:val="24"/>
        </w:rPr>
        <w:t>(enclosed if appropriate)</w:t>
      </w:r>
    </w:p>
    <w:p w14:paraId="1511C79C" w14:textId="77777777" w:rsidR="001B1CAC" w:rsidRPr="00F54E73" w:rsidRDefault="001B1CAC" w:rsidP="001B1CAC">
      <w:pPr>
        <w:rPr>
          <w:rFonts w:asciiTheme="minorHAnsi" w:hAnsiTheme="minorHAnsi" w:cstheme="minorHAnsi"/>
        </w:rPr>
      </w:pPr>
    </w:p>
    <w:sectPr w:rsidR="001B1CAC" w:rsidRPr="00F54E73" w:rsidSect="00B45A0B">
      <w:headerReference w:type="default" r:id="rId12"/>
      <w:headerReference w:type="first" r:id="rId13"/>
      <w:type w:val="continuous"/>
      <w:pgSz w:w="11907" w:h="16840" w:code="9"/>
      <w:pgMar w:top="1418" w:right="1701" w:bottom="1134" w:left="226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FC7EC" w14:textId="77777777" w:rsidR="00EC2A03" w:rsidRDefault="00EC2A03">
      <w:r>
        <w:separator/>
      </w:r>
    </w:p>
  </w:endnote>
  <w:endnote w:type="continuationSeparator" w:id="0">
    <w:p w14:paraId="441EF20B" w14:textId="77777777" w:rsidR="00EC2A03" w:rsidRDefault="00EC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40AE1" w14:textId="77777777" w:rsidR="00EC2A03" w:rsidRDefault="00EC2A03">
      <w:r>
        <w:separator/>
      </w:r>
    </w:p>
  </w:footnote>
  <w:footnote w:type="continuationSeparator" w:id="0">
    <w:p w14:paraId="039A1580" w14:textId="77777777" w:rsidR="00EC2A03" w:rsidRDefault="00EC2A03">
      <w:r>
        <w:continuationSeparator/>
      </w:r>
    </w:p>
  </w:footnote>
  <w:footnote w:id="1">
    <w:p w14:paraId="7736F295" w14:textId="77777777" w:rsidR="001B1CAC" w:rsidRPr="007901D1" w:rsidRDefault="001B1CAC" w:rsidP="001B1CAC">
      <w:pPr>
        <w:pStyle w:val="FootnoteText"/>
        <w:spacing w:after="0"/>
        <w:rPr>
          <w:lang w:val="en-US"/>
        </w:rPr>
      </w:pPr>
      <w:r>
        <w:rPr>
          <w:rStyle w:val="FootnoteReference"/>
        </w:rPr>
        <w:footnoteRef/>
      </w:r>
      <w:r>
        <w:t xml:space="preserve"> </w:t>
      </w:r>
      <w:r w:rsidRPr="00FA35C1">
        <w:t>Not addressed or not sufficient</w:t>
      </w:r>
    </w:p>
  </w:footnote>
  <w:footnote w:id="2">
    <w:p w14:paraId="12053BB6" w14:textId="77777777" w:rsidR="001B1CAC" w:rsidRPr="003A5588" w:rsidRDefault="001B1CAC" w:rsidP="001B1CAC">
      <w:pPr>
        <w:pStyle w:val="FootnoteText"/>
        <w:spacing w:after="0"/>
      </w:pPr>
      <w:r>
        <w:rPr>
          <w:rStyle w:val="FootnoteReference"/>
        </w:rPr>
        <w:footnoteRef/>
      </w:r>
      <w:r>
        <w:t xml:space="preserve"> Sufficient in some </w:t>
      </w:r>
      <w:proofErr w:type="gramStart"/>
      <w:r>
        <w:t>aspects</w:t>
      </w:r>
      <w:proofErr w:type="gramEnd"/>
      <w:r>
        <w:t xml:space="preserve"> but not as a whole</w:t>
      </w:r>
    </w:p>
  </w:footnote>
  <w:footnote w:id="3">
    <w:p w14:paraId="6DD07913" w14:textId="77777777" w:rsidR="001B1CAC" w:rsidRPr="003A5588" w:rsidRDefault="001B1CAC" w:rsidP="001B1CAC">
      <w:pPr>
        <w:pStyle w:val="FootnoteText"/>
        <w:spacing w:after="0"/>
      </w:pPr>
      <w:r>
        <w:rPr>
          <w:rStyle w:val="FootnoteReference"/>
        </w:rPr>
        <w:footnoteRef/>
      </w:r>
      <w:r>
        <w:t xml:space="preserve"> Sufficient but lacks substantial advantages or has uneven quality</w:t>
      </w:r>
    </w:p>
  </w:footnote>
  <w:footnote w:id="4">
    <w:p w14:paraId="71C1C470" w14:textId="77777777" w:rsidR="001B1CAC" w:rsidRPr="003A5588" w:rsidRDefault="001B1CAC" w:rsidP="001B1CAC">
      <w:pPr>
        <w:pStyle w:val="FootnoteText"/>
        <w:spacing w:after="0"/>
      </w:pPr>
      <w:r>
        <w:rPr>
          <w:rStyle w:val="FootnoteReference"/>
        </w:rPr>
        <w:footnoteRef/>
      </w:r>
      <w:r>
        <w:t xml:space="preserve"> Adequate and well suited to the purpose</w:t>
      </w:r>
    </w:p>
  </w:footnote>
  <w:footnote w:id="5">
    <w:p w14:paraId="3199E451" w14:textId="77777777" w:rsidR="001B1CAC" w:rsidRPr="003A5588" w:rsidRDefault="001B1CAC" w:rsidP="001B1CAC">
      <w:pPr>
        <w:pStyle w:val="FootnoteText"/>
        <w:spacing w:after="0"/>
      </w:pPr>
      <w:r>
        <w:rPr>
          <w:rStyle w:val="FootnoteReference"/>
        </w:rPr>
        <w:footnoteRef/>
      </w:r>
      <w:r>
        <w:t xml:space="preserve"> Gives added value and shows high quality </w:t>
      </w:r>
      <w:proofErr w:type="gramStart"/>
      <w:r>
        <w:t>on the whole</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2FB15" w14:textId="77777777" w:rsidR="006323D1" w:rsidRPr="002977F8" w:rsidRDefault="006323D1">
    <w:pPr>
      <w:pStyle w:val="Header"/>
      <w:framePr w:w="9639" w:h="567" w:hRule="exact" w:hSpace="181" w:wrap="around" w:vAnchor="page" w:hAnchor="page" w:x="1135" w:y="568"/>
      <w:tabs>
        <w:tab w:val="clear" w:pos="1134"/>
        <w:tab w:val="clear" w:pos="2268"/>
        <w:tab w:val="clear" w:pos="3402"/>
        <w:tab w:val="clear" w:pos="4153"/>
        <w:tab w:val="clear" w:pos="4536"/>
        <w:tab w:val="clear" w:pos="5670"/>
        <w:tab w:val="clear" w:pos="6804"/>
        <w:tab w:val="clear" w:pos="7938"/>
        <w:tab w:val="clear" w:pos="8306"/>
        <w:tab w:val="clear" w:pos="9072"/>
        <w:tab w:val="clear" w:pos="10206"/>
        <w:tab w:val="right" w:pos="9639"/>
      </w:tabs>
      <w:rPr>
        <w:rFonts w:asciiTheme="minorHAnsi" w:hAnsiTheme="minorHAnsi"/>
        <w:noProof/>
      </w:rPr>
    </w:pPr>
    <w:r w:rsidRPr="002977F8">
      <w:rPr>
        <w:rFonts w:asciiTheme="minorHAnsi" w:hAnsiTheme="minorHAnsi"/>
        <w:noProof/>
        <w:sz w:val="40"/>
      </w:rPr>
      <w:tab/>
    </w:r>
    <w:r w:rsidR="00A32463" w:rsidRPr="002977F8">
      <w:rPr>
        <w:rStyle w:val="PageNumber"/>
        <w:rFonts w:asciiTheme="minorHAnsi" w:hAnsiTheme="minorHAnsi"/>
        <w:noProof/>
      </w:rPr>
      <w:fldChar w:fldCharType="begin"/>
    </w:r>
    <w:r w:rsidRPr="002977F8">
      <w:rPr>
        <w:rStyle w:val="PageNumber"/>
        <w:rFonts w:asciiTheme="minorHAnsi" w:hAnsiTheme="minorHAnsi"/>
        <w:noProof/>
      </w:rPr>
      <w:instrText xml:space="preserve"> PAGE </w:instrText>
    </w:r>
    <w:r w:rsidR="00A32463" w:rsidRPr="002977F8">
      <w:rPr>
        <w:rStyle w:val="PageNumber"/>
        <w:rFonts w:asciiTheme="minorHAnsi" w:hAnsiTheme="minorHAnsi"/>
        <w:noProof/>
      </w:rPr>
      <w:fldChar w:fldCharType="separate"/>
    </w:r>
    <w:r w:rsidR="004C5B2B" w:rsidRPr="002977F8">
      <w:rPr>
        <w:rStyle w:val="PageNumber"/>
        <w:rFonts w:asciiTheme="minorHAnsi" w:hAnsiTheme="minorHAnsi"/>
        <w:noProof/>
      </w:rPr>
      <w:t>4</w:t>
    </w:r>
    <w:r w:rsidR="00A32463" w:rsidRPr="002977F8">
      <w:rPr>
        <w:rStyle w:val="PageNumber"/>
        <w:rFonts w:asciiTheme="minorHAnsi" w:hAnsiTheme="minorHAnsi"/>
        <w:noProof/>
      </w:rPr>
      <w:fldChar w:fldCharType="end"/>
    </w:r>
    <w:r w:rsidRPr="002977F8">
      <w:rPr>
        <w:rStyle w:val="PageNumber"/>
        <w:rFonts w:asciiTheme="minorHAnsi" w:hAnsiTheme="minorHAnsi"/>
        <w:noProof/>
      </w:rPr>
      <w:t xml:space="preserve"> (</w:t>
    </w:r>
    <w:r w:rsidR="004C5B2B" w:rsidRPr="002977F8">
      <w:fldChar w:fldCharType="begin"/>
    </w:r>
    <w:r w:rsidR="004C5B2B" w:rsidRPr="002977F8">
      <w:rPr>
        <w:rFonts w:asciiTheme="minorHAnsi" w:hAnsiTheme="minorHAnsi"/>
      </w:rPr>
      <w:instrText xml:space="preserve"> NUMPAGES  \* MERGEFORMAT </w:instrText>
    </w:r>
    <w:r w:rsidR="004C5B2B" w:rsidRPr="002977F8">
      <w:fldChar w:fldCharType="separate"/>
    </w:r>
    <w:r w:rsidR="004C5B2B" w:rsidRPr="002977F8">
      <w:rPr>
        <w:rStyle w:val="PageNumber"/>
        <w:rFonts w:asciiTheme="minorHAnsi" w:hAnsiTheme="minorHAnsi"/>
        <w:noProof/>
      </w:rPr>
      <w:t>4</w:t>
    </w:r>
    <w:r w:rsidR="004C5B2B" w:rsidRPr="002977F8">
      <w:rPr>
        <w:rStyle w:val="PageNumber"/>
        <w:rFonts w:asciiTheme="minorHAnsi" w:hAnsiTheme="minorHAnsi"/>
        <w:noProof/>
      </w:rPr>
      <w:fldChar w:fldCharType="end"/>
    </w:r>
    <w:r w:rsidRPr="002977F8">
      <w:rPr>
        <w:rStyle w:val="PageNumber"/>
        <w:rFonts w:asciiTheme="minorHAnsi" w:hAnsiTheme="minorHAnsi"/>
        <w:noProof/>
      </w:rPr>
      <w:t>)</w:t>
    </w:r>
  </w:p>
  <w:p w14:paraId="68F750A2" w14:textId="77777777" w:rsidR="006323D1" w:rsidRDefault="006323D1">
    <w:pPr>
      <w:pStyle w:val="Header"/>
      <w:tabs>
        <w:tab w:val="clear" w:pos="1134"/>
        <w:tab w:val="clear" w:pos="2268"/>
        <w:tab w:val="clear" w:pos="3402"/>
        <w:tab w:val="clear" w:pos="4153"/>
        <w:tab w:val="clear" w:pos="4536"/>
        <w:tab w:val="clear" w:pos="5670"/>
        <w:tab w:val="clear" w:pos="6804"/>
        <w:tab w:val="clear" w:pos="7938"/>
        <w:tab w:val="clear" w:pos="8306"/>
        <w:tab w:val="clear" w:pos="9072"/>
        <w:tab w:val="clear" w:pos="10206"/>
        <w:tab w:val="right" w:pos="8505"/>
      </w:tabs>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E1F1B" w14:textId="77777777" w:rsidR="006323D1" w:rsidRDefault="006323D1" w:rsidP="00674057">
    <w:pPr>
      <w:pStyle w:val="Header"/>
      <w:tabs>
        <w:tab w:val="clear" w:pos="1134"/>
        <w:tab w:val="clear" w:pos="2268"/>
        <w:tab w:val="clear" w:pos="3402"/>
        <w:tab w:val="clear" w:pos="4153"/>
        <w:tab w:val="clear" w:pos="4536"/>
        <w:tab w:val="clear" w:pos="5670"/>
        <w:tab w:val="clear" w:pos="6804"/>
        <w:tab w:val="clear" w:pos="7938"/>
        <w:tab w:val="clear" w:pos="8306"/>
        <w:tab w:val="clear" w:pos="9072"/>
        <w:tab w:val="clear" w:pos="10206"/>
        <w:tab w:val="left" w:pos="4224"/>
      </w:tabs>
      <w:spacing w:line="240" w:lineRule="auto"/>
      <w:ind w:left="-1134" w:right="-2268"/>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B4E95"/>
    <w:multiLevelType w:val="hybridMultilevel"/>
    <w:tmpl w:val="9ABA78B2"/>
    <w:lvl w:ilvl="0" w:tplc="B5E0D01E">
      <w:start w:val="1"/>
      <w:numFmt w:val="decimal"/>
      <w:pStyle w:val="Heading1"/>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678C30C4"/>
    <w:multiLevelType w:val="hybridMultilevel"/>
    <w:tmpl w:val="7E4A8510"/>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num w:numId="1" w16cid:durableId="526404544">
    <w:abstractNumId w:val="1"/>
  </w:num>
  <w:num w:numId="2" w16cid:durableId="1528181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822"/>
    <w:rsid w:val="000034C7"/>
    <w:rsid w:val="00011E3C"/>
    <w:rsid w:val="0004187A"/>
    <w:rsid w:val="000A7A2D"/>
    <w:rsid w:val="001249FB"/>
    <w:rsid w:val="00175B14"/>
    <w:rsid w:val="001B1CAC"/>
    <w:rsid w:val="001C4AA4"/>
    <w:rsid w:val="001D0C64"/>
    <w:rsid w:val="001D63C5"/>
    <w:rsid w:val="001D7D7D"/>
    <w:rsid w:val="002136CE"/>
    <w:rsid w:val="002350B6"/>
    <w:rsid w:val="00243370"/>
    <w:rsid w:val="002573AD"/>
    <w:rsid w:val="00271A55"/>
    <w:rsid w:val="002977F8"/>
    <w:rsid w:val="00297AEF"/>
    <w:rsid w:val="002E3FA3"/>
    <w:rsid w:val="002F2723"/>
    <w:rsid w:val="00304C9E"/>
    <w:rsid w:val="00335EC2"/>
    <w:rsid w:val="00347D8F"/>
    <w:rsid w:val="003654F8"/>
    <w:rsid w:val="0039053D"/>
    <w:rsid w:val="003B3FDC"/>
    <w:rsid w:val="003C0E7B"/>
    <w:rsid w:val="003C3C99"/>
    <w:rsid w:val="004034B7"/>
    <w:rsid w:val="00423916"/>
    <w:rsid w:val="004266E6"/>
    <w:rsid w:val="00442AC6"/>
    <w:rsid w:val="00451CAD"/>
    <w:rsid w:val="00465E8F"/>
    <w:rsid w:val="00492502"/>
    <w:rsid w:val="004B26A1"/>
    <w:rsid w:val="004C3BDE"/>
    <w:rsid w:val="004C5B2B"/>
    <w:rsid w:val="00523913"/>
    <w:rsid w:val="005408CA"/>
    <w:rsid w:val="00584188"/>
    <w:rsid w:val="005C7664"/>
    <w:rsid w:val="005D04E0"/>
    <w:rsid w:val="00605C09"/>
    <w:rsid w:val="00630861"/>
    <w:rsid w:val="006323D1"/>
    <w:rsid w:val="006338A3"/>
    <w:rsid w:val="00641773"/>
    <w:rsid w:val="00663C31"/>
    <w:rsid w:val="00664516"/>
    <w:rsid w:val="00674057"/>
    <w:rsid w:val="00674947"/>
    <w:rsid w:val="0067746C"/>
    <w:rsid w:val="00685673"/>
    <w:rsid w:val="006A47A7"/>
    <w:rsid w:val="006B0A79"/>
    <w:rsid w:val="006E0673"/>
    <w:rsid w:val="006E5ACD"/>
    <w:rsid w:val="006E6725"/>
    <w:rsid w:val="006E71D0"/>
    <w:rsid w:val="006F0A22"/>
    <w:rsid w:val="007042CD"/>
    <w:rsid w:val="007048A4"/>
    <w:rsid w:val="00720B43"/>
    <w:rsid w:val="0072171C"/>
    <w:rsid w:val="00726648"/>
    <w:rsid w:val="007D2FD8"/>
    <w:rsid w:val="008128C4"/>
    <w:rsid w:val="008141E0"/>
    <w:rsid w:val="00835E13"/>
    <w:rsid w:val="008441B5"/>
    <w:rsid w:val="008479EA"/>
    <w:rsid w:val="008569DC"/>
    <w:rsid w:val="008D46D4"/>
    <w:rsid w:val="0091428A"/>
    <w:rsid w:val="009265A4"/>
    <w:rsid w:val="00937B9A"/>
    <w:rsid w:val="0098737B"/>
    <w:rsid w:val="00993922"/>
    <w:rsid w:val="009A1845"/>
    <w:rsid w:val="009A65C5"/>
    <w:rsid w:val="00A133BF"/>
    <w:rsid w:val="00A32463"/>
    <w:rsid w:val="00A71E5A"/>
    <w:rsid w:val="00A723B9"/>
    <w:rsid w:val="00A971B4"/>
    <w:rsid w:val="00AC34D5"/>
    <w:rsid w:val="00AD6627"/>
    <w:rsid w:val="00AD6D51"/>
    <w:rsid w:val="00B34F8A"/>
    <w:rsid w:val="00B45A0B"/>
    <w:rsid w:val="00B47762"/>
    <w:rsid w:val="00B73894"/>
    <w:rsid w:val="00B84834"/>
    <w:rsid w:val="00B87E15"/>
    <w:rsid w:val="00BB265A"/>
    <w:rsid w:val="00BC6A95"/>
    <w:rsid w:val="00BE3437"/>
    <w:rsid w:val="00C01AE2"/>
    <w:rsid w:val="00C9520C"/>
    <w:rsid w:val="00C97605"/>
    <w:rsid w:val="00CA6DCC"/>
    <w:rsid w:val="00D10822"/>
    <w:rsid w:val="00D10A2E"/>
    <w:rsid w:val="00D23817"/>
    <w:rsid w:val="00D2440E"/>
    <w:rsid w:val="00D302A2"/>
    <w:rsid w:val="00D50673"/>
    <w:rsid w:val="00D618A8"/>
    <w:rsid w:val="00DC381C"/>
    <w:rsid w:val="00DF089F"/>
    <w:rsid w:val="00E22747"/>
    <w:rsid w:val="00E435FD"/>
    <w:rsid w:val="00E73BB8"/>
    <w:rsid w:val="00EA581D"/>
    <w:rsid w:val="00EC2A03"/>
    <w:rsid w:val="00ED755C"/>
    <w:rsid w:val="00EE3EBD"/>
    <w:rsid w:val="00EF5F2C"/>
    <w:rsid w:val="00F44755"/>
    <w:rsid w:val="00F46EDD"/>
    <w:rsid w:val="00F46F3E"/>
    <w:rsid w:val="00F51391"/>
    <w:rsid w:val="00F54E73"/>
    <w:rsid w:val="00F65F56"/>
    <w:rsid w:val="00F934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02CF395"/>
  <w15:docId w15:val="{B2744255-5C73-4387-BB71-AEB60822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7F8"/>
    <w:pPr>
      <w:tabs>
        <w:tab w:val="left" w:pos="-1134"/>
        <w:tab w:val="left" w:pos="0"/>
        <w:tab w:val="left" w:pos="1134"/>
        <w:tab w:val="left" w:pos="2268"/>
        <w:tab w:val="left" w:pos="3402"/>
        <w:tab w:val="left" w:pos="4536"/>
        <w:tab w:val="left" w:pos="5670"/>
        <w:tab w:val="left" w:pos="6804"/>
        <w:tab w:val="left" w:pos="7938"/>
        <w:tab w:val="left" w:pos="9072"/>
        <w:tab w:val="left" w:pos="10206"/>
      </w:tabs>
      <w:spacing w:line="300" w:lineRule="atLeast"/>
    </w:pPr>
    <w:rPr>
      <w:rFonts w:ascii="Arial" w:hAnsi="Arial"/>
      <w:sz w:val="24"/>
      <w:lang w:val="en-GB" w:eastAsia="sv-SE"/>
    </w:rPr>
  </w:style>
  <w:style w:type="paragraph" w:styleId="Heading1">
    <w:name w:val="heading 1"/>
    <w:basedOn w:val="Heading4"/>
    <w:next w:val="Normal"/>
    <w:link w:val="Heading1Char"/>
    <w:qFormat/>
    <w:rsid w:val="00B45A0B"/>
    <w:pPr>
      <w:numPr>
        <w:numId w:val="2"/>
      </w:numPr>
      <w:spacing w:before="240" w:after="240"/>
      <w:ind w:left="357" w:hanging="357"/>
      <w:outlineLvl w:val="0"/>
    </w:pPr>
    <w:rPr>
      <w:rFonts w:asciiTheme="majorHAnsi" w:hAnsiTheme="majorHAnsi" w:cstheme="majorHAnsi"/>
      <w:sz w:val="36"/>
    </w:rPr>
  </w:style>
  <w:style w:type="paragraph" w:styleId="Heading2">
    <w:name w:val="heading 2"/>
    <w:basedOn w:val="Normal"/>
    <w:next w:val="Normal"/>
    <w:qFormat/>
    <w:rsid w:val="00D2440E"/>
    <w:pPr>
      <w:keepNext/>
      <w:spacing w:before="360"/>
      <w:outlineLvl w:val="1"/>
    </w:pPr>
    <w:rPr>
      <w:sz w:val="32"/>
    </w:rPr>
  </w:style>
  <w:style w:type="paragraph" w:styleId="Heading3">
    <w:name w:val="heading 3"/>
    <w:basedOn w:val="Normal"/>
    <w:next w:val="Normal"/>
    <w:qFormat/>
    <w:rsid w:val="00D618A8"/>
    <w:pPr>
      <w:keepNext/>
      <w:outlineLvl w:val="2"/>
    </w:pPr>
    <w:rPr>
      <w:b/>
      <w:u w:val="single"/>
    </w:rPr>
  </w:style>
  <w:style w:type="paragraph" w:styleId="Heading4">
    <w:name w:val="heading 4"/>
    <w:basedOn w:val="Normal"/>
    <w:next w:val="Normal"/>
    <w:qFormat/>
    <w:rsid w:val="00D618A8"/>
    <w:pPr>
      <w:keepNext/>
      <w:outlineLvl w:val="3"/>
    </w:pPr>
    <w:rPr>
      <w:b/>
    </w:rPr>
  </w:style>
  <w:style w:type="paragraph" w:styleId="Heading5">
    <w:name w:val="heading 5"/>
    <w:basedOn w:val="Normal"/>
    <w:next w:val="Normal"/>
    <w:qFormat/>
    <w:rsid w:val="00D618A8"/>
    <w:pPr>
      <w:keepNext/>
      <w:outlineLvl w:val="4"/>
    </w:pPr>
    <w:rPr>
      <w:b/>
      <w:i/>
    </w:rPr>
  </w:style>
  <w:style w:type="paragraph" w:styleId="Heading6">
    <w:name w:val="heading 6"/>
    <w:basedOn w:val="Normal"/>
    <w:next w:val="Normal"/>
    <w:qFormat/>
    <w:rsid w:val="00D618A8"/>
    <w:pPr>
      <w:keepNext/>
      <w:outlineLvl w:val="5"/>
    </w:pPr>
    <w:rPr>
      <w:caps/>
      <w:u w:val="single"/>
    </w:rPr>
  </w:style>
  <w:style w:type="paragraph" w:styleId="Heading7">
    <w:name w:val="heading 7"/>
    <w:basedOn w:val="Normal"/>
    <w:next w:val="Normal"/>
    <w:qFormat/>
    <w:rsid w:val="00D618A8"/>
    <w:pPr>
      <w:keepNext/>
      <w:outlineLvl w:val="6"/>
    </w:pPr>
    <w:rPr>
      <w:caps/>
    </w:rPr>
  </w:style>
  <w:style w:type="paragraph" w:styleId="Heading8">
    <w:name w:val="heading 8"/>
    <w:basedOn w:val="Normal"/>
    <w:next w:val="Normal"/>
    <w:qFormat/>
    <w:rsid w:val="00D618A8"/>
    <w:pPr>
      <w:keepNext/>
      <w:outlineLvl w:val="7"/>
    </w:pPr>
    <w:rPr>
      <w:u w:val="single"/>
    </w:rPr>
  </w:style>
  <w:style w:type="paragraph" w:styleId="Heading9">
    <w:name w:val="heading 9"/>
    <w:basedOn w:val="Normal"/>
    <w:next w:val="Normal"/>
    <w:qFormat/>
    <w:rsid w:val="00D618A8"/>
    <w:pPr>
      <w:keepNex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18A8"/>
    <w:pPr>
      <w:tabs>
        <w:tab w:val="center" w:pos="4153"/>
        <w:tab w:val="right" w:pos="8306"/>
      </w:tabs>
    </w:pPr>
  </w:style>
  <w:style w:type="paragraph" w:styleId="Footer">
    <w:name w:val="footer"/>
    <w:basedOn w:val="Normal"/>
    <w:rsid w:val="00D618A8"/>
    <w:pPr>
      <w:tabs>
        <w:tab w:val="center" w:pos="4153"/>
        <w:tab w:val="right" w:pos="8306"/>
      </w:tabs>
    </w:pPr>
  </w:style>
  <w:style w:type="character" w:styleId="PageNumber">
    <w:name w:val="page number"/>
    <w:basedOn w:val="DefaultParagraphFont"/>
    <w:rsid w:val="00D618A8"/>
  </w:style>
  <w:style w:type="paragraph" w:customStyle="1" w:styleId="ArticleparagrAlt">
    <w:name w:val="Article paragr (Alt+.)"/>
    <w:basedOn w:val="Normal"/>
    <w:next w:val="Normal"/>
    <w:rsid w:val="00D618A8"/>
    <w:pPr>
      <w:keepNext/>
      <w:tabs>
        <w:tab w:val="clear" w:pos="1134"/>
        <w:tab w:val="left" w:pos="1418"/>
      </w:tabs>
      <w:ind w:left="1418" w:hanging="1418"/>
    </w:pPr>
    <w:rPr>
      <w:caps/>
    </w:rPr>
  </w:style>
  <w:style w:type="paragraph" w:customStyle="1" w:styleId="MarginAltm">
    <w:name w:val="Margin (Alt+m)"/>
    <w:basedOn w:val="Normal"/>
    <w:rsid w:val="00D618A8"/>
    <w:pPr>
      <w:ind w:left="-1134" w:right="-1134"/>
    </w:pPr>
  </w:style>
  <w:style w:type="character" w:styleId="CommentReference">
    <w:name w:val="annotation reference"/>
    <w:basedOn w:val="DefaultParagraphFont"/>
    <w:semiHidden/>
    <w:rsid w:val="00D618A8"/>
    <w:rPr>
      <w:rFonts w:ascii="Arial" w:hAnsi="Arial"/>
      <w:b/>
      <w:sz w:val="24"/>
    </w:rPr>
  </w:style>
  <w:style w:type="paragraph" w:styleId="CommentText">
    <w:name w:val="annotation text"/>
    <w:basedOn w:val="Normal"/>
    <w:semiHidden/>
    <w:rsid w:val="00D618A8"/>
    <w:rPr>
      <w:color w:val="FF0000"/>
    </w:rPr>
  </w:style>
  <w:style w:type="paragraph" w:customStyle="1" w:styleId="HangingIndent">
    <w:name w:val="HangingIndent"/>
    <w:basedOn w:val="Normal"/>
    <w:next w:val="Normal"/>
    <w:rsid w:val="00D618A8"/>
    <w:pPr>
      <w:ind w:left="1134" w:hanging="1134"/>
    </w:pPr>
  </w:style>
  <w:style w:type="paragraph" w:customStyle="1" w:styleId="HangingMargin">
    <w:name w:val="HangingMargin"/>
    <w:basedOn w:val="Normal"/>
    <w:next w:val="Normal"/>
    <w:rsid w:val="00D618A8"/>
    <w:pPr>
      <w:ind w:hanging="1134"/>
    </w:pPr>
  </w:style>
  <w:style w:type="paragraph" w:styleId="MacroText">
    <w:name w:val="macro"/>
    <w:semiHidden/>
    <w:rsid w:val="00D618A8"/>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eastAsia="sv-SE"/>
    </w:rPr>
  </w:style>
  <w:style w:type="paragraph" w:customStyle="1" w:styleId="Rubrik1AltR1">
    <w:name w:val="Rubrik 1 (Alt+R1)"/>
    <w:basedOn w:val="Normal"/>
    <w:next w:val="Normal"/>
    <w:rsid w:val="00D618A8"/>
    <w:pPr>
      <w:keepNext/>
      <w:ind w:left="1134" w:hanging="1134"/>
    </w:pPr>
    <w:rPr>
      <w:b/>
      <w:caps/>
    </w:rPr>
  </w:style>
  <w:style w:type="paragraph" w:customStyle="1" w:styleId="Rubrik2AltR2">
    <w:name w:val="Rubrik 2 (Alt+R2)"/>
    <w:basedOn w:val="Normal"/>
    <w:next w:val="Normal"/>
    <w:rsid w:val="00D618A8"/>
    <w:pPr>
      <w:keepNext/>
      <w:ind w:left="1134" w:hanging="1134"/>
    </w:pPr>
    <w:rPr>
      <w:b/>
    </w:rPr>
  </w:style>
  <w:style w:type="paragraph" w:customStyle="1" w:styleId="Rubrik3AltR3">
    <w:name w:val="Rubrik 3 (Alt+R3)"/>
    <w:basedOn w:val="Normal"/>
    <w:next w:val="Normal"/>
    <w:rsid w:val="00D618A8"/>
    <w:pPr>
      <w:keepNext/>
      <w:ind w:left="1134" w:hanging="1134"/>
    </w:pPr>
    <w:rPr>
      <w:caps/>
    </w:rPr>
  </w:style>
  <w:style w:type="paragraph" w:customStyle="1" w:styleId="Rubrik4AltR4">
    <w:name w:val="Rubrik 4 (Alt+R4)"/>
    <w:basedOn w:val="Normal"/>
    <w:next w:val="Normal"/>
    <w:rsid w:val="00D618A8"/>
    <w:pPr>
      <w:keepNext/>
      <w:ind w:left="1134" w:hanging="1134"/>
    </w:pPr>
    <w:rPr>
      <w:i/>
    </w:rPr>
  </w:style>
  <w:style w:type="paragraph" w:styleId="Signature">
    <w:name w:val="Signature"/>
    <w:basedOn w:val="Normal"/>
    <w:rsid w:val="00D618A8"/>
    <w:pPr>
      <w:ind w:left="4320"/>
    </w:pPr>
  </w:style>
  <w:style w:type="paragraph" w:styleId="BalloonText">
    <w:name w:val="Balloon Text"/>
    <w:basedOn w:val="Normal"/>
    <w:link w:val="BalloonTextChar"/>
    <w:rsid w:val="00B34F8A"/>
    <w:rPr>
      <w:rFonts w:ascii="Tahoma" w:hAnsi="Tahoma" w:cs="Tahoma"/>
      <w:sz w:val="16"/>
      <w:szCs w:val="16"/>
    </w:rPr>
  </w:style>
  <w:style w:type="character" w:customStyle="1" w:styleId="BalloonTextChar">
    <w:name w:val="Balloon Text Char"/>
    <w:basedOn w:val="DefaultParagraphFont"/>
    <w:link w:val="BalloonText"/>
    <w:rsid w:val="00B34F8A"/>
    <w:rPr>
      <w:rFonts w:ascii="Tahoma" w:hAnsi="Tahoma" w:cs="Tahoma"/>
      <w:sz w:val="16"/>
      <w:szCs w:val="16"/>
      <w:lang w:val="en-GB" w:eastAsia="sv-SE"/>
    </w:rPr>
  </w:style>
  <w:style w:type="character" w:styleId="PlaceholderText">
    <w:name w:val="Placeholder Text"/>
    <w:basedOn w:val="DefaultParagraphFont"/>
    <w:uiPriority w:val="99"/>
    <w:semiHidden/>
    <w:rsid w:val="00B34F8A"/>
    <w:rPr>
      <w:color w:val="808080"/>
    </w:rPr>
  </w:style>
  <w:style w:type="character" w:customStyle="1" w:styleId="Heading1Char">
    <w:name w:val="Heading 1 Char"/>
    <w:basedOn w:val="DefaultParagraphFont"/>
    <w:link w:val="Heading1"/>
    <w:rsid w:val="00B45A0B"/>
    <w:rPr>
      <w:rFonts w:asciiTheme="majorHAnsi" w:hAnsiTheme="majorHAnsi" w:cstheme="majorHAnsi"/>
      <w:b/>
      <w:sz w:val="36"/>
      <w:lang w:val="en-GB" w:eastAsia="sv-SE"/>
    </w:rPr>
  </w:style>
  <w:style w:type="character" w:styleId="FootnoteReference">
    <w:name w:val="footnote reference"/>
    <w:basedOn w:val="DefaultParagraphFont"/>
    <w:rsid w:val="001B1CAC"/>
    <w:rPr>
      <w:vertAlign w:val="superscript"/>
    </w:rPr>
  </w:style>
  <w:style w:type="paragraph" w:styleId="FootnoteText">
    <w:name w:val="footnote text"/>
    <w:basedOn w:val="Normal"/>
    <w:link w:val="FootnoteTextChar"/>
    <w:rsid w:val="00685673"/>
    <w:pPr>
      <w:spacing w:after="240"/>
    </w:pPr>
    <w:rPr>
      <w:rFonts w:asciiTheme="minorHAnsi" w:hAnsiTheme="minorHAnsi"/>
      <w:sz w:val="20"/>
    </w:rPr>
  </w:style>
  <w:style w:type="character" w:customStyle="1" w:styleId="FootnoteTextChar">
    <w:name w:val="Footnote Text Char"/>
    <w:basedOn w:val="DefaultParagraphFont"/>
    <w:link w:val="FootnoteText"/>
    <w:rsid w:val="00685673"/>
    <w:rPr>
      <w:rFonts w:asciiTheme="minorHAnsi" w:hAnsiTheme="minorHAnsi"/>
      <w:lang w:val="en-GB" w:eastAsia="sv-SE"/>
    </w:rPr>
  </w:style>
  <w:style w:type="paragraph" w:customStyle="1" w:styleId="Fot">
    <w:name w:val="Fot"/>
    <w:basedOn w:val="Normal"/>
    <w:rsid w:val="00AD6D51"/>
    <w:pPr>
      <w:framePr w:w="9072" w:h="1796" w:hRule="exact" w:hSpace="181" w:wrap="around" w:vAnchor="page" w:hAnchor="page" w:x="1135" w:y="14856"/>
      <w:tabs>
        <w:tab w:val="center" w:pos="4153"/>
        <w:tab w:val="right" w:pos="8306"/>
      </w:tabs>
      <w:spacing w:line="220" w:lineRule="exact"/>
    </w:pPr>
    <w:rPr>
      <w:rFonts w:cs="Arial"/>
      <w:noProof/>
      <w:sz w:val="16"/>
      <w:szCs w:val="16"/>
    </w:rPr>
  </w:style>
  <w:style w:type="paragraph" w:customStyle="1" w:styleId="SidaFot">
    <w:name w:val="SidaFot"/>
    <w:basedOn w:val="Normal"/>
    <w:qFormat/>
    <w:rsid w:val="00AD6D51"/>
    <w:pPr>
      <w:framePr w:w="9072" w:h="1796" w:hRule="exact" w:hSpace="181" w:wrap="around" w:vAnchor="page" w:hAnchor="page" w:x="1135" w:y="14856"/>
      <w:tabs>
        <w:tab w:val="center" w:pos="4153"/>
        <w:tab w:val="right" w:pos="8306"/>
      </w:tabs>
      <w:spacing w:before="360" w:after="40" w:line="220" w:lineRule="atLeast"/>
    </w:pPr>
    <w:rPr>
      <w:rFonts w:cs="Arial"/>
      <w:noProof/>
      <w:sz w:val="16"/>
      <w:szCs w:val="16"/>
    </w:rPr>
  </w:style>
  <w:style w:type="paragraph" w:styleId="Title">
    <w:name w:val="Title"/>
    <w:basedOn w:val="Normal"/>
    <w:next w:val="Normal"/>
    <w:link w:val="TitleChar"/>
    <w:qFormat/>
    <w:rsid w:val="00D2440E"/>
    <w:pPr>
      <w:spacing w:after="240" w:line="240" w:lineRule="auto"/>
      <w:contextualSpacing/>
    </w:pPr>
    <w:rPr>
      <w:rFonts w:asciiTheme="majorHAnsi" w:eastAsiaTheme="majorEastAsia" w:hAnsiTheme="majorHAnsi" w:cstheme="majorBidi"/>
      <w:spacing w:val="-10"/>
      <w:kern w:val="28"/>
      <w:sz w:val="36"/>
      <w:szCs w:val="56"/>
    </w:rPr>
  </w:style>
  <w:style w:type="character" w:customStyle="1" w:styleId="TitleChar">
    <w:name w:val="Title Char"/>
    <w:basedOn w:val="DefaultParagraphFont"/>
    <w:link w:val="Title"/>
    <w:rsid w:val="00D2440E"/>
    <w:rPr>
      <w:rFonts w:asciiTheme="majorHAnsi" w:eastAsiaTheme="majorEastAsia" w:hAnsiTheme="majorHAnsi" w:cstheme="majorBidi"/>
      <w:spacing w:val="-10"/>
      <w:kern w:val="28"/>
      <w:sz w:val="36"/>
      <w:szCs w:val="56"/>
      <w:lang w:val="en-GB" w:eastAsia="sv-SE"/>
    </w:rPr>
  </w:style>
  <w:style w:type="paragraph" w:customStyle="1" w:styleId="StyleTitleBefore6pt">
    <w:name w:val="Style Title + Before:  6 pt"/>
    <w:basedOn w:val="Title"/>
    <w:rsid w:val="00D2440E"/>
    <w:pPr>
      <w:spacing w:before="24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51107">
      <w:bodyDiv w:val="1"/>
      <w:marLeft w:val="0"/>
      <w:marRight w:val="0"/>
      <w:marTop w:val="0"/>
      <w:marBottom w:val="0"/>
      <w:divBdr>
        <w:top w:val="none" w:sz="0" w:space="0" w:color="auto"/>
        <w:left w:val="none" w:sz="0" w:space="0" w:color="auto"/>
        <w:bottom w:val="none" w:sz="0" w:space="0" w:color="auto"/>
        <w:right w:val="none" w:sz="0" w:space="0" w:color="auto"/>
      </w:divBdr>
    </w:div>
    <w:div w:id="207974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5.png@01D76136.7174897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ojdal\AppData\Local\SIDA%20mallar\WorkGroupTemplates\Underlag%20inf&#246;r%20upphandling\engelska\Call-off%20renewed%20competition\a)%20Call-off%20Inquiry%20Renewed%20Competitive%20Tenderin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idaContact xmlns="cd38df53-01c7-4aaf-88e4-02aa6c0c70ce">
      <UserInfo>
        <DisplayName>Linnéa Almqvist</DisplayName>
        <AccountId>426</AccountId>
        <AccountType/>
      </UserInfo>
    </SidaContact>
    <e84924a157474d4c90857b743e92c47d xmlns="cd38df53-01c7-4aaf-88e4-02aa6c0c70ce">
      <Terms xmlns="http://schemas.microsoft.com/office/infopath/2007/PartnerControls">
        <TermInfo xmlns="http://schemas.microsoft.com/office/infopath/2007/PartnerControls">
          <TermName xmlns="http://schemas.microsoft.com/office/infopath/2007/PartnerControls">Upphandling och kontrakt</TermName>
          <TermId xmlns="http://schemas.microsoft.com/office/infopath/2007/PartnerControls">a6445bc9-3c2f-4064-81d1-4dcddd17ca9b</TermId>
        </TermInfo>
      </Terms>
    </e84924a157474d4c90857b743e92c47d>
    <TaxCatchAll xmlns="ccfae2c9-f2a3-4f01-b153-962e7eace083">
      <Value>5</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30E0A705B60F488C7F9471003EC00F" ma:contentTypeVersion="4" ma:contentTypeDescription="Create a new document." ma:contentTypeScope="" ma:versionID="3c3f2b83fe7c44ad0fd637c9877102f7">
  <xsd:schema xmlns:xsd="http://www.w3.org/2001/XMLSchema" xmlns:xs="http://www.w3.org/2001/XMLSchema" xmlns:p="http://schemas.microsoft.com/office/2006/metadata/properties" xmlns:ns2="cd38df53-01c7-4aaf-88e4-02aa6c0c70ce" xmlns:ns3="ccfae2c9-f2a3-4f01-b153-962e7eace083" targetNamespace="http://schemas.microsoft.com/office/2006/metadata/properties" ma:root="true" ma:fieldsID="b3c4bffa8f33eeb6b7aa6ee050fd1c4e" ns2:_="" ns3:_="">
    <xsd:import namespace="cd38df53-01c7-4aaf-88e4-02aa6c0c70ce"/>
    <xsd:import namespace="ccfae2c9-f2a3-4f01-b153-962e7eace083"/>
    <xsd:element name="properties">
      <xsd:complexType>
        <xsd:sequence>
          <xsd:element name="documentManagement">
            <xsd:complexType>
              <xsd:all>
                <xsd:element ref="ns2:e84924a157474d4c90857b743e92c47d" minOccurs="0"/>
                <xsd:element ref="ns3:TaxCatchAll" minOccurs="0"/>
                <xsd:element ref="ns2:SidaContac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8df53-01c7-4aaf-88e4-02aa6c0c70ce" elementFormDefault="qualified">
    <xsd:import namespace="http://schemas.microsoft.com/office/2006/documentManagement/types"/>
    <xsd:import namespace="http://schemas.microsoft.com/office/infopath/2007/PartnerControls"/>
    <xsd:element name="e84924a157474d4c90857b743e92c47d" ma:index="9" nillable="true" ma:taxonomy="true" ma:internalName="e84924a157474d4c90857b743e92c47d" ma:taxonomyFieldName="Mallkategori" ma:displayName="Mallkategori" ma:default="" ma:fieldId="{e84924a1-5747-4d4c-9085-7b743e92c47d}" ma:sspId="8adb28ff-783f-48da-a8d7-13d3441e59e7" ma:termSetId="74aa5e97-f8b9-4551-8b30-5649c008ff9c" ma:anchorId="00000000-0000-0000-0000-000000000000" ma:open="false" ma:isKeyword="false">
      <xsd:complexType>
        <xsd:sequence>
          <xsd:element ref="pc:Terms" minOccurs="0" maxOccurs="1"/>
        </xsd:sequence>
      </xsd:complexType>
    </xsd:element>
    <xsd:element name="SidaContact" ma:index="11" ma:displayName="SidaContact" ma:list="UserInfo" ma:SharePointGroup="0" ma:internalName="Sida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cfae2c9-f2a3-4f01-b153-962e7eace08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8d5c80e-0e77-4ad9-9c1c-5e553c63cfd0}" ma:internalName="TaxCatchAll" ma:showField="CatchAllData" ma:web="ccfae2c9-f2a3-4f01-b153-962e7eace0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983F2-E27F-4CDB-8DF0-C2A7DC0A930C}">
  <ds:schemaRefs>
    <ds:schemaRef ds:uri="http://schemas.microsoft.com/sharepoint/v3/contenttype/forms"/>
  </ds:schemaRefs>
</ds:datastoreItem>
</file>

<file path=customXml/itemProps2.xml><?xml version="1.0" encoding="utf-8"?>
<ds:datastoreItem xmlns:ds="http://schemas.openxmlformats.org/officeDocument/2006/customXml" ds:itemID="{DA143E79-0100-42C5-90A7-0223F543C41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cfae2c9-f2a3-4f01-b153-962e7eace083"/>
    <ds:schemaRef ds:uri="http://purl.org/dc/elements/1.1/"/>
    <ds:schemaRef ds:uri="http://schemas.microsoft.com/office/2006/metadata/properties"/>
    <ds:schemaRef ds:uri="cd38df53-01c7-4aaf-88e4-02aa6c0c70ce"/>
    <ds:schemaRef ds:uri="http://www.w3.org/XML/1998/namespace"/>
    <ds:schemaRef ds:uri="http://purl.org/dc/dcmitype/"/>
  </ds:schemaRefs>
</ds:datastoreItem>
</file>

<file path=customXml/itemProps3.xml><?xml version="1.0" encoding="utf-8"?>
<ds:datastoreItem xmlns:ds="http://schemas.openxmlformats.org/officeDocument/2006/customXml" ds:itemID="{F0C5CAE3-DDB5-4DED-A6A8-5274F2524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8df53-01c7-4aaf-88e4-02aa6c0c70ce"/>
    <ds:schemaRef ds:uri="ccfae2c9-f2a3-4f01-b153-962e7eace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 Call-off Inquiry Renewed Competitive Tendering</Template>
  <TotalTime>0</TotalTime>
  <Pages>3</Pages>
  <Words>622</Words>
  <Characters>3299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Engelska, standardbrev</vt:lpstr>
    </vt:vector>
  </TitlesOfParts>
  <Company>Sida</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Call-off renewed competitive tendering</dc:title>
  <dc:subject/>
  <dc:creator>Adam Öjdahl</dc:creator>
  <cp:keywords/>
  <dc:description/>
  <cp:lastModifiedBy>Omar Gueye</cp:lastModifiedBy>
  <cp:revision>2</cp:revision>
  <cp:lastPrinted>2002-03-22T08:57:00Z</cp:lastPrinted>
  <dcterms:created xsi:type="dcterms:W3CDTF">2023-10-06T11:38:00Z</dcterms:created>
  <dcterms:modified xsi:type="dcterms:W3CDTF">2023-10-06T11:38:00Z</dcterms:modified>
  <cp:category>Brev &amp; Fax/Brev</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0x0101008D30E0A705B60F488C7F9471003EC00F</vt:lpwstr>
  </property>
  <property fmtid="{D5CDD505-2E9C-101B-9397-08002B2CF9AE}" pid="3" name="TaxKeyword">
    <vt:lpwstr/>
  </property>
  <property fmtid="{D5CDD505-2E9C-101B-9397-08002B2CF9AE}" pid="4" name="KITDocumentType">
    <vt:lpwstr/>
  </property>
  <property fmtid="{D5CDD505-2E9C-101B-9397-08002B2CF9AE}" pid="5" name="KITOrganization">
    <vt:lpwstr/>
  </property>
  <property fmtid="{D5CDD505-2E9C-101B-9397-08002B2CF9AE}" pid="6" name="KITProcesses">
    <vt:lpwstr/>
  </property>
  <property fmtid="{D5CDD505-2E9C-101B-9397-08002B2CF9AE}" pid="7" name="KITNetwork">
    <vt:lpwstr/>
  </property>
  <property fmtid="{D5CDD505-2E9C-101B-9397-08002B2CF9AE}" pid="8" name="Mallkategori2">
    <vt:lpwstr>402;#Upphandling och kontrakt|a6445bc9-3c2f-4064-81d1-4dcddd17ca9b</vt:lpwstr>
  </property>
  <property fmtid="{D5CDD505-2E9C-101B-9397-08002B2CF9AE}" pid="9" name="Mallkategori">
    <vt:lpwstr>5;#Upphandling och kontrakt|a6445bc9-3c2f-4064-81d1-4dcddd17ca9b</vt:lpwstr>
  </property>
</Properties>
</file>