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6C63" w14:textId="2EE47493" w:rsidR="002A54F9" w:rsidRPr="00471745" w:rsidRDefault="008967A0" w:rsidP="000511A1">
      <w:pPr>
        <w:pStyle w:val="Heading1"/>
        <w:spacing w:before="0" w:after="0"/>
        <w:jc w:val="both"/>
        <w:rPr>
          <w:sz w:val="28"/>
          <w:szCs w:val="28"/>
        </w:rPr>
      </w:pPr>
      <w:r>
        <w:rPr>
          <w:sz w:val="28"/>
          <w:szCs w:val="28"/>
        </w:rPr>
        <w:t>‘</w:t>
      </w:r>
      <w:r w:rsidR="00E537D1">
        <w:rPr>
          <w:sz w:val="28"/>
          <w:szCs w:val="28"/>
        </w:rPr>
        <w:t xml:space="preserve">Beyond the Grid Fund for </w:t>
      </w:r>
      <w:r w:rsidR="00041103">
        <w:rPr>
          <w:sz w:val="28"/>
          <w:szCs w:val="28"/>
        </w:rPr>
        <w:t>Africa</w:t>
      </w:r>
      <w:r>
        <w:rPr>
          <w:sz w:val="28"/>
          <w:szCs w:val="28"/>
        </w:rPr>
        <w:t>’</w:t>
      </w:r>
      <w:r w:rsidR="00756B1B">
        <w:rPr>
          <w:sz w:val="28"/>
          <w:szCs w:val="28"/>
        </w:rPr>
        <w:t xml:space="preserve"> </w:t>
      </w:r>
      <w:r w:rsidR="003E3454">
        <w:rPr>
          <w:sz w:val="28"/>
          <w:szCs w:val="28"/>
        </w:rPr>
        <w:t>expand</w:t>
      </w:r>
      <w:r w:rsidR="00AE7757">
        <w:rPr>
          <w:sz w:val="28"/>
          <w:szCs w:val="28"/>
        </w:rPr>
        <w:t>s</w:t>
      </w:r>
      <w:r w:rsidR="003E3454">
        <w:rPr>
          <w:sz w:val="28"/>
          <w:szCs w:val="28"/>
        </w:rPr>
        <w:t xml:space="preserve"> to Uganda</w:t>
      </w:r>
    </w:p>
    <w:p w14:paraId="22F9CA17" w14:textId="77777777" w:rsidR="00323DCF" w:rsidRPr="00471745" w:rsidRDefault="00323DCF" w:rsidP="00887BE6">
      <w:pPr>
        <w:rPr>
          <w:rFonts w:ascii="Arial" w:hAnsi="Arial" w:cs="Arial"/>
          <w:szCs w:val="28"/>
        </w:rPr>
      </w:pPr>
    </w:p>
    <w:p w14:paraId="35725C44" w14:textId="0D58F2AA" w:rsidR="00B06D81" w:rsidRPr="00CA445C" w:rsidRDefault="00F038C5" w:rsidP="00B06D81">
      <w:pPr>
        <w:pStyle w:val="Default"/>
        <w:jc w:val="both"/>
        <w:rPr>
          <w:rFonts w:ascii="Arial" w:hAnsi="Arial" w:cs="Arial"/>
          <w:i/>
          <w:sz w:val="22"/>
        </w:rPr>
      </w:pPr>
      <w:r w:rsidRPr="00CA445C">
        <w:rPr>
          <w:rFonts w:ascii="Arial" w:hAnsi="Arial" w:cs="Arial"/>
          <w:i/>
          <w:sz w:val="22"/>
        </w:rPr>
        <w:t xml:space="preserve">The </w:t>
      </w:r>
      <w:r w:rsidR="00B57C71" w:rsidRPr="00CA445C">
        <w:rPr>
          <w:rFonts w:ascii="Arial" w:hAnsi="Arial" w:cs="Arial"/>
          <w:i/>
          <w:sz w:val="22"/>
        </w:rPr>
        <w:t>Embassy of Sweden, Kampala</w:t>
      </w:r>
      <w:r w:rsidRPr="00CA445C">
        <w:rPr>
          <w:rFonts w:ascii="Arial" w:hAnsi="Arial" w:cs="Arial"/>
          <w:i/>
          <w:sz w:val="22"/>
        </w:rPr>
        <w:t xml:space="preserve">, </w:t>
      </w:r>
      <w:r w:rsidR="00887BB3" w:rsidRPr="00CA445C">
        <w:rPr>
          <w:rFonts w:ascii="Arial" w:hAnsi="Arial" w:cs="Arial"/>
          <w:i/>
          <w:sz w:val="22"/>
        </w:rPr>
        <w:t>Nordic Environment Finance Corporation (</w:t>
      </w:r>
      <w:r w:rsidR="006A40D4" w:rsidRPr="00CA445C">
        <w:rPr>
          <w:rFonts w:ascii="Arial" w:hAnsi="Arial" w:cs="Arial"/>
          <w:i/>
          <w:sz w:val="22"/>
        </w:rPr>
        <w:t>NEFCO</w:t>
      </w:r>
      <w:r w:rsidR="00887BB3" w:rsidRPr="00CA445C">
        <w:rPr>
          <w:rFonts w:ascii="Arial" w:hAnsi="Arial" w:cs="Arial"/>
          <w:i/>
          <w:sz w:val="22"/>
        </w:rPr>
        <w:t>)</w:t>
      </w:r>
      <w:r w:rsidR="006A40D4" w:rsidRPr="00CA445C">
        <w:rPr>
          <w:rFonts w:ascii="Arial" w:hAnsi="Arial" w:cs="Arial"/>
          <w:i/>
          <w:sz w:val="22"/>
        </w:rPr>
        <w:t xml:space="preserve"> and</w:t>
      </w:r>
      <w:r w:rsidR="00D93E73" w:rsidRPr="00CA445C">
        <w:rPr>
          <w:rFonts w:ascii="Arial" w:hAnsi="Arial" w:cs="Arial"/>
          <w:i/>
          <w:sz w:val="22"/>
        </w:rPr>
        <w:t xml:space="preserve"> the</w:t>
      </w:r>
      <w:r w:rsidR="006A40D4" w:rsidRPr="00CA445C">
        <w:rPr>
          <w:rFonts w:ascii="Arial" w:hAnsi="Arial" w:cs="Arial"/>
          <w:i/>
          <w:sz w:val="22"/>
        </w:rPr>
        <w:t xml:space="preserve"> </w:t>
      </w:r>
      <w:r w:rsidR="00D93E73" w:rsidRPr="00CA445C">
        <w:rPr>
          <w:rFonts w:ascii="Arial" w:hAnsi="Arial" w:cs="Arial"/>
          <w:i/>
          <w:sz w:val="22"/>
        </w:rPr>
        <w:t>Renewable Energy and Energy Efficiency Partnership (</w:t>
      </w:r>
      <w:r w:rsidR="006A40D4" w:rsidRPr="00CA445C">
        <w:rPr>
          <w:rFonts w:ascii="Arial" w:hAnsi="Arial" w:cs="Arial"/>
          <w:i/>
          <w:sz w:val="22"/>
        </w:rPr>
        <w:t>REEEP</w:t>
      </w:r>
      <w:r w:rsidR="00D93E73" w:rsidRPr="00CA445C">
        <w:rPr>
          <w:rFonts w:ascii="Arial" w:hAnsi="Arial" w:cs="Arial"/>
          <w:i/>
          <w:sz w:val="22"/>
        </w:rPr>
        <w:t>)</w:t>
      </w:r>
      <w:r w:rsidR="006A40D4" w:rsidRPr="00CA445C">
        <w:rPr>
          <w:rFonts w:ascii="Arial" w:hAnsi="Arial" w:cs="Arial"/>
          <w:i/>
          <w:sz w:val="22"/>
        </w:rPr>
        <w:t xml:space="preserve"> are pleased to announce the expansion of the Beyond the Grid Fund for Africa</w:t>
      </w:r>
      <w:r w:rsidRPr="00CA445C">
        <w:rPr>
          <w:rFonts w:ascii="Arial" w:hAnsi="Arial" w:cs="Arial"/>
          <w:i/>
          <w:sz w:val="22"/>
        </w:rPr>
        <w:t xml:space="preserve"> (BGFA) </w:t>
      </w:r>
      <w:r w:rsidR="000D7E53">
        <w:rPr>
          <w:rFonts w:ascii="Arial" w:hAnsi="Arial" w:cs="Arial"/>
          <w:i/>
          <w:sz w:val="22"/>
        </w:rPr>
        <w:t xml:space="preserve">initiative </w:t>
      </w:r>
      <w:r w:rsidRPr="00CA445C">
        <w:rPr>
          <w:rFonts w:ascii="Arial" w:hAnsi="Arial" w:cs="Arial"/>
          <w:i/>
          <w:sz w:val="22"/>
        </w:rPr>
        <w:t>into Uganda.</w:t>
      </w:r>
      <w:r w:rsidR="00B06D81" w:rsidRPr="00CA445C">
        <w:rPr>
          <w:rFonts w:ascii="Arial" w:hAnsi="Arial" w:cs="Arial"/>
          <w:i/>
          <w:sz w:val="22"/>
        </w:rPr>
        <w:t xml:space="preserve"> The aim is to </w:t>
      </w:r>
      <w:r w:rsidR="007B62CB" w:rsidRPr="00CA445C">
        <w:rPr>
          <w:rFonts w:ascii="Arial" w:hAnsi="Arial" w:cs="Arial"/>
          <w:i/>
          <w:sz w:val="22"/>
        </w:rPr>
        <w:t>stimulate the</w:t>
      </w:r>
      <w:r w:rsidR="006F5ACA" w:rsidRPr="00CA445C">
        <w:rPr>
          <w:rFonts w:ascii="Arial" w:hAnsi="Arial" w:cs="Arial"/>
          <w:i/>
          <w:sz w:val="22"/>
        </w:rPr>
        <w:t xml:space="preserve"> scale up of </w:t>
      </w:r>
      <w:r w:rsidR="00B06D81" w:rsidRPr="00CA445C">
        <w:rPr>
          <w:rFonts w:ascii="Arial" w:hAnsi="Arial" w:cs="Arial"/>
          <w:i/>
          <w:sz w:val="22"/>
        </w:rPr>
        <w:t>sustainable business models, which incentivise the private sector to offer affordable and clean off-grid energy access at scale in Uganda.</w:t>
      </w:r>
    </w:p>
    <w:p w14:paraId="7D0F1FDB" w14:textId="696A0947" w:rsidR="00E537D1" w:rsidRDefault="00E537D1" w:rsidP="00831C6C">
      <w:pPr>
        <w:pStyle w:val="Default"/>
        <w:jc w:val="both"/>
        <w:rPr>
          <w:rFonts w:ascii="Arial" w:hAnsi="Arial" w:cs="Arial"/>
          <w:sz w:val="22"/>
        </w:rPr>
      </w:pPr>
    </w:p>
    <w:p w14:paraId="11D665BD" w14:textId="28620D45" w:rsidR="006A40D4" w:rsidRDefault="00831C6C" w:rsidP="00831C6C">
      <w:pPr>
        <w:pStyle w:val="Default"/>
        <w:jc w:val="both"/>
        <w:rPr>
          <w:rFonts w:ascii="Arial" w:hAnsi="Arial" w:cs="Arial"/>
          <w:sz w:val="22"/>
        </w:rPr>
      </w:pPr>
      <w:r>
        <w:rPr>
          <w:rFonts w:ascii="Arial" w:hAnsi="Arial" w:cs="Arial"/>
          <w:sz w:val="22"/>
        </w:rPr>
        <w:t xml:space="preserve">Uganda’s </w:t>
      </w:r>
      <w:r w:rsidR="00B06D81">
        <w:rPr>
          <w:rFonts w:ascii="Arial" w:hAnsi="Arial" w:cs="Arial"/>
          <w:sz w:val="22"/>
        </w:rPr>
        <w:t>‘</w:t>
      </w:r>
      <w:r>
        <w:rPr>
          <w:rFonts w:ascii="Arial" w:hAnsi="Arial" w:cs="Arial"/>
          <w:sz w:val="22"/>
        </w:rPr>
        <w:t>V</w:t>
      </w:r>
      <w:r w:rsidRPr="00831C6C">
        <w:rPr>
          <w:rFonts w:ascii="Arial" w:hAnsi="Arial" w:cs="Arial"/>
          <w:sz w:val="22"/>
        </w:rPr>
        <w:t>ision 2040</w:t>
      </w:r>
      <w:r w:rsidR="00B06D81">
        <w:rPr>
          <w:rFonts w:ascii="Arial" w:hAnsi="Arial" w:cs="Arial"/>
          <w:sz w:val="22"/>
        </w:rPr>
        <w:t>’</w:t>
      </w:r>
      <w:r w:rsidRPr="00831C6C">
        <w:rPr>
          <w:rFonts w:ascii="Arial" w:hAnsi="Arial" w:cs="Arial"/>
          <w:sz w:val="22"/>
        </w:rPr>
        <w:t xml:space="preserve"> is </w:t>
      </w:r>
      <w:r>
        <w:rPr>
          <w:rFonts w:ascii="Arial" w:hAnsi="Arial" w:cs="Arial"/>
          <w:sz w:val="22"/>
        </w:rPr>
        <w:t xml:space="preserve">aligned </w:t>
      </w:r>
      <w:r w:rsidRPr="00831C6C">
        <w:rPr>
          <w:rFonts w:ascii="Arial" w:hAnsi="Arial" w:cs="Arial"/>
          <w:sz w:val="22"/>
        </w:rPr>
        <w:t xml:space="preserve">with the objectives of </w:t>
      </w:r>
      <w:r w:rsidR="00B06D81">
        <w:rPr>
          <w:rFonts w:ascii="Arial" w:hAnsi="Arial" w:cs="Arial"/>
          <w:sz w:val="22"/>
        </w:rPr>
        <w:t>the 7th Sustainable Development Goal (</w:t>
      </w:r>
      <w:r w:rsidRPr="00831C6C">
        <w:rPr>
          <w:rFonts w:ascii="Arial" w:hAnsi="Arial" w:cs="Arial"/>
          <w:sz w:val="22"/>
        </w:rPr>
        <w:t>SDG7</w:t>
      </w:r>
      <w:r w:rsidR="00B06D81">
        <w:rPr>
          <w:rFonts w:ascii="Arial" w:hAnsi="Arial" w:cs="Arial"/>
          <w:sz w:val="22"/>
        </w:rPr>
        <w:t xml:space="preserve">). The goal </w:t>
      </w:r>
      <w:r w:rsidR="00C65BDA">
        <w:rPr>
          <w:rFonts w:ascii="Arial" w:hAnsi="Arial" w:cs="Arial"/>
          <w:sz w:val="22"/>
        </w:rPr>
        <w:t>to reach universal access</w:t>
      </w:r>
      <w:r w:rsidR="00B57C71">
        <w:rPr>
          <w:rFonts w:ascii="Arial" w:hAnsi="Arial" w:cs="Arial"/>
          <w:sz w:val="22"/>
        </w:rPr>
        <w:t xml:space="preserve"> </w:t>
      </w:r>
      <w:r w:rsidR="00077215">
        <w:rPr>
          <w:rFonts w:ascii="Arial" w:hAnsi="Arial" w:cs="Arial"/>
          <w:sz w:val="22"/>
        </w:rPr>
        <w:t xml:space="preserve">to energy </w:t>
      </w:r>
      <w:r w:rsidR="00B57C71" w:rsidRPr="00B57C71">
        <w:rPr>
          <w:rFonts w:ascii="Arial" w:hAnsi="Arial" w:cs="Arial"/>
          <w:sz w:val="22"/>
        </w:rPr>
        <w:t>pushes Uganda to promote initiatives for access to clean, affordable and reliable energy sources as a critical factor for economic growth, poverty reduction, as well as soci</w:t>
      </w:r>
      <w:r w:rsidR="00237F72">
        <w:rPr>
          <w:rFonts w:ascii="Arial" w:hAnsi="Arial" w:cs="Arial"/>
          <w:sz w:val="22"/>
        </w:rPr>
        <w:t>o</w:t>
      </w:r>
      <w:r w:rsidR="00B57C71" w:rsidRPr="00B57C71">
        <w:rPr>
          <w:rFonts w:ascii="Arial" w:hAnsi="Arial" w:cs="Arial"/>
          <w:sz w:val="22"/>
        </w:rPr>
        <w:t>cultural transformation of society</w:t>
      </w:r>
      <w:r w:rsidR="0011104B">
        <w:rPr>
          <w:rFonts w:ascii="Arial" w:hAnsi="Arial" w:cs="Arial"/>
          <w:sz w:val="22"/>
        </w:rPr>
        <w:t xml:space="preserve">. </w:t>
      </w:r>
      <w:r>
        <w:rPr>
          <w:rFonts w:ascii="Arial" w:hAnsi="Arial" w:cs="Arial"/>
          <w:sz w:val="22"/>
        </w:rPr>
        <w:t>T</w:t>
      </w:r>
      <w:r w:rsidR="00C65BDA">
        <w:rPr>
          <w:rFonts w:ascii="Arial" w:hAnsi="Arial" w:cs="Arial"/>
          <w:sz w:val="22"/>
        </w:rPr>
        <w:t xml:space="preserve">his </w:t>
      </w:r>
      <w:r w:rsidR="00B06D81">
        <w:rPr>
          <w:rFonts w:ascii="Arial" w:hAnsi="Arial" w:cs="Arial"/>
          <w:sz w:val="22"/>
        </w:rPr>
        <w:t xml:space="preserve">will require the deployment of both </w:t>
      </w:r>
      <w:r w:rsidRPr="00831C6C">
        <w:rPr>
          <w:rFonts w:ascii="Arial" w:hAnsi="Arial" w:cs="Arial"/>
          <w:sz w:val="22"/>
        </w:rPr>
        <w:t>grid supply and off-grid supply of electricity</w:t>
      </w:r>
      <w:r w:rsidR="00B06D81">
        <w:rPr>
          <w:rFonts w:ascii="Arial" w:hAnsi="Arial" w:cs="Arial"/>
          <w:sz w:val="22"/>
        </w:rPr>
        <w:t>.</w:t>
      </w:r>
      <w:r w:rsidRPr="00831C6C">
        <w:rPr>
          <w:rFonts w:ascii="Arial" w:hAnsi="Arial" w:cs="Arial"/>
          <w:sz w:val="22"/>
        </w:rPr>
        <w:t xml:space="preserve"> </w:t>
      </w:r>
      <w:r>
        <w:rPr>
          <w:rFonts w:ascii="Arial" w:hAnsi="Arial" w:cs="Arial"/>
          <w:sz w:val="22"/>
        </w:rPr>
        <w:t>Currently</w:t>
      </w:r>
      <w:r w:rsidRPr="00831C6C">
        <w:rPr>
          <w:rFonts w:ascii="Arial" w:hAnsi="Arial" w:cs="Arial"/>
          <w:sz w:val="22"/>
        </w:rPr>
        <w:t>, it is estimated that only 28</w:t>
      </w:r>
      <w:r w:rsidR="00B06D81">
        <w:rPr>
          <w:rFonts w:ascii="Arial" w:hAnsi="Arial" w:cs="Arial"/>
          <w:sz w:val="22"/>
        </w:rPr>
        <w:t xml:space="preserve"> per cent </w:t>
      </w:r>
      <w:r w:rsidR="007B62CB">
        <w:rPr>
          <w:rFonts w:ascii="Arial" w:hAnsi="Arial" w:cs="Arial"/>
          <w:sz w:val="22"/>
        </w:rPr>
        <w:t xml:space="preserve">of </w:t>
      </w:r>
      <w:r w:rsidR="007B62CB" w:rsidRPr="00831C6C">
        <w:rPr>
          <w:rFonts w:ascii="Arial" w:hAnsi="Arial" w:cs="Arial"/>
          <w:sz w:val="22"/>
        </w:rPr>
        <w:t>the</w:t>
      </w:r>
      <w:r w:rsidR="00B06D81">
        <w:rPr>
          <w:rFonts w:ascii="Arial" w:hAnsi="Arial" w:cs="Arial"/>
          <w:sz w:val="22"/>
        </w:rPr>
        <w:t xml:space="preserve"> </w:t>
      </w:r>
      <w:r w:rsidRPr="00831C6C">
        <w:rPr>
          <w:rFonts w:ascii="Arial" w:hAnsi="Arial" w:cs="Arial"/>
          <w:sz w:val="22"/>
        </w:rPr>
        <w:t>Ugandan</w:t>
      </w:r>
      <w:r w:rsidR="00B06D81">
        <w:rPr>
          <w:rFonts w:ascii="Arial" w:hAnsi="Arial" w:cs="Arial"/>
          <w:sz w:val="22"/>
        </w:rPr>
        <w:t xml:space="preserve"> people</w:t>
      </w:r>
      <w:r w:rsidRPr="00831C6C">
        <w:rPr>
          <w:rFonts w:ascii="Arial" w:hAnsi="Arial" w:cs="Arial"/>
          <w:sz w:val="22"/>
        </w:rPr>
        <w:t xml:space="preserve"> have access to electricity.</w:t>
      </w:r>
      <w:r>
        <w:rPr>
          <w:rFonts w:ascii="Arial" w:hAnsi="Arial" w:cs="Arial"/>
          <w:sz w:val="22"/>
        </w:rPr>
        <w:t xml:space="preserve"> </w:t>
      </w:r>
      <w:r w:rsidR="00F038C5" w:rsidRPr="00F038C5">
        <w:rPr>
          <w:rFonts w:ascii="Arial" w:hAnsi="Arial" w:cs="Arial"/>
          <w:sz w:val="22"/>
        </w:rPr>
        <w:t xml:space="preserve">The core function of BGFA is to </w:t>
      </w:r>
      <w:r>
        <w:rPr>
          <w:rFonts w:ascii="Arial" w:hAnsi="Arial" w:cs="Arial"/>
          <w:sz w:val="22"/>
        </w:rPr>
        <w:t>address this need by providing</w:t>
      </w:r>
      <w:r w:rsidR="00F038C5" w:rsidRPr="00F038C5">
        <w:rPr>
          <w:rFonts w:ascii="Arial" w:hAnsi="Arial" w:cs="Arial"/>
          <w:sz w:val="22"/>
        </w:rPr>
        <w:t xml:space="preserve"> financial incentives to selected private companies</w:t>
      </w:r>
      <w:r w:rsidR="00B06D81">
        <w:rPr>
          <w:rFonts w:ascii="Arial" w:hAnsi="Arial" w:cs="Arial"/>
          <w:sz w:val="22"/>
        </w:rPr>
        <w:t xml:space="preserve">, which </w:t>
      </w:r>
      <w:r w:rsidR="00C65BDA">
        <w:rPr>
          <w:rFonts w:ascii="Arial" w:hAnsi="Arial" w:cs="Arial"/>
          <w:sz w:val="22"/>
        </w:rPr>
        <w:t xml:space="preserve">shall </w:t>
      </w:r>
      <w:r w:rsidR="00B06D81">
        <w:rPr>
          <w:rFonts w:ascii="Arial" w:hAnsi="Arial" w:cs="Arial"/>
          <w:sz w:val="22"/>
        </w:rPr>
        <w:t>offer</w:t>
      </w:r>
      <w:r w:rsidR="00F038C5" w:rsidRPr="00F038C5">
        <w:rPr>
          <w:rFonts w:ascii="Arial" w:hAnsi="Arial" w:cs="Arial"/>
          <w:sz w:val="22"/>
        </w:rPr>
        <w:t xml:space="preserve"> high quali</w:t>
      </w:r>
      <w:r w:rsidR="00B06D81">
        <w:rPr>
          <w:rFonts w:ascii="Arial" w:hAnsi="Arial" w:cs="Arial"/>
          <w:sz w:val="22"/>
        </w:rPr>
        <w:t>ty energy services and products</w:t>
      </w:r>
      <w:r w:rsidR="00F038C5" w:rsidRPr="00F038C5">
        <w:rPr>
          <w:rFonts w:ascii="Arial" w:hAnsi="Arial" w:cs="Arial"/>
          <w:sz w:val="22"/>
        </w:rPr>
        <w:t xml:space="preserve"> under sustainable </w:t>
      </w:r>
      <w:r w:rsidR="00B06D81">
        <w:rPr>
          <w:rFonts w:ascii="Arial" w:hAnsi="Arial" w:cs="Arial"/>
          <w:sz w:val="22"/>
        </w:rPr>
        <w:t>and inclusive market conditions</w:t>
      </w:r>
      <w:r w:rsidR="00F038C5" w:rsidRPr="00F038C5">
        <w:rPr>
          <w:rFonts w:ascii="Arial" w:hAnsi="Arial" w:cs="Arial"/>
          <w:sz w:val="22"/>
        </w:rPr>
        <w:t xml:space="preserve"> to rural and peri-urban p</w:t>
      </w:r>
      <w:r>
        <w:rPr>
          <w:rFonts w:ascii="Arial" w:hAnsi="Arial" w:cs="Arial"/>
          <w:sz w:val="22"/>
        </w:rPr>
        <w:t>eople</w:t>
      </w:r>
      <w:r w:rsidR="008D61A8">
        <w:rPr>
          <w:rFonts w:ascii="Arial" w:hAnsi="Arial" w:cs="Arial"/>
          <w:sz w:val="22"/>
        </w:rPr>
        <w:t xml:space="preserve"> in Uganda</w:t>
      </w:r>
      <w:r w:rsidR="00EB2575">
        <w:rPr>
          <w:rFonts w:ascii="Arial" w:hAnsi="Arial" w:cs="Arial"/>
          <w:sz w:val="22"/>
        </w:rPr>
        <w:t>.</w:t>
      </w:r>
    </w:p>
    <w:p w14:paraId="457A4464" w14:textId="77777777" w:rsidR="00F038C5" w:rsidRDefault="00F038C5" w:rsidP="00831C6C">
      <w:pPr>
        <w:pStyle w:val="Default"/>
        <w:jc w:val="both"/>
        <w:rPr>
          <w:rFonts w:ascii="Arial" w:hAnsi="Arial" w:cs="Arial"/>
          <w:sz w:val="22"/>
        </w:rPr>
      </w:pPr>
    </w:p>
    <w:p w14:paraId="73F0864F" w14:textId="724E61F9" w:rsidR="006A40D4" w:rsidRDefault="006A40D4" w:rsidP="00831C6C">
      <w:pPr>
        <w:pStyle w:val="Default"/>
        <w:jc w:val="both"/>
        <w:rPr>
          <w:rFonts w:ascii="Arial" w:hAnsi="Arial" w:cs="Arial"/>
          <w:sz w:val="22"/>
        </w:rPr>
      </w:pPr>
      <w:r w:rsidRPr="006A40D4">
        <w:rPr>
          <w:rFonts w:ascii="Arial" w:hAnsi="Arial" w:cs="Arial"/>
          <w:sz w:val="22"/>
        </w:rPr>
        <w:t xml:space="preserve">The </w:t>
      </w:r>
      <w:r w:rsidR="00831C6C">
        <w:rPr>
          <w:rFonts w:ascii="Arial" w:hAnsi="Arial" w:cs="Arial"/>
          <w:sz w:val="22"/>
        </w:rPr>
        <w:t>six</w:t>
      </w:r>
      <w:r w:rsidR="00A93C14">
        <w:rPr>
          <w:rFonts w:ascii="Arial" w:hAnsi="Arial" w:cs="Arial"/>
          <w:sz w:val="22"/>
        </w:rPr>
        <w:t>-</w:t>
      </w:r>
      <w:r w:rsidR="00F038C5">
        <w:rPr>
          <w:rFonts w:ascii="Arial" w:hAnsi="Arial" w:cs="Arial"/>
          <w:sz w:val="22"/>
        </w:rPr>
        <w:t xml:space="preserve">year </w:t>
      </w:r>
      <w:r w:rsidRPr="006A40D4">
        <w:rPr>
          <w:rFonts w:ascii="Arial" w:hAnsi="Arial" w:cs="Arial"/>
          <w:sz w:val="22"/>
        </w:rPr>
        <w:t xml:space="preserve">SEK 130 million </w:t>
      </w:r>
      <w:r w:rsidR="00831C6C">
        <w:rPr>
          <w:rFonts w:ascii="Arial" w:hAnsi="Arial" w:cs="Arial"/>
          <w:sz w:val="22"/>
        </w:rPr>
        <w:t xml:space="preserve">(EUR 11.8 million) </w:t>
      </w:r>
      <w:r w:rsidRPr="006A40D4">
        <w:rPr>
          <w:rFonts w:ascii="Arial" w:hAnsi="Arial" w:cs="Arial"/>
          <w:sz w:val="22"/>
        </w:rPr>
        <w:t>programme</w:t>
      </w:r>
      <w:r w:rsidR="00DD2E46">
        <w:rPr>
          <w:rFonts w:ascii="Arial" w:hAnsi="Arial" w:cs="Arial"/>
          <w:sz w:val="22"/>
        </w:rPr>
        <w:t xml:space="preserve"> with initial funding from</w:t>
      </w:r>
      <w:r w:rsidR="00F038C5">
        <w:rPr>
          <w:rFonts w:ascii="Arial" w:hAnsi="Arial" w:cs="Arial"/>
          <w:sz w:val="22"/>
        </w:rPr>
        <w:t xml:space="preserve"> the Embassy </w:t>
      </w:r>
      <w:r w:rsidR="00BA37A4">
        <w:rPr>
          <w:rFonts w:ascii="Arial" w:hAnsi="Arial" w:cs="Arial"/>
          <w:sz w:val="22"/>
        </w:rPr>
        <w:t xml:space="preserve">of </w:t>
      </w:r>
      <w:r w:rsidR="00312EE7">
        <w:rPr>
          <w:rFonts w:ascii="Arial" w:hAnsi="Arial" w:cs="Arial"/>
          <w:sz w:val="22"/>
        </w:rPr>
        <w:t xml:space="preserve">Sweden </w:t>
      </w:r>
      <w:r w:rsidR="00F038C5">
        <w:rPr>
          <w:rFonts w:ascii="Arial" w:hAnsi="Arial" w:cs="Arial"/>
          <w:sz w:val="22"/>
        </w:rPr>
        <w:t xml:space="preserve">in Kampala </w:t>
      </w:r>
      <w:r w:rsidR="000D7E53">
        <w:rPr>
          <w:rFonts w:ascii="Arial" w:hAnsi="Arial" w:cs="Arial"/>
          <w:sz w:val="22"/>
        </w:rPr>
        <w:t>expects,</w:t>
      </w:r>
      <w:r w:rsidRPr="006A40D4">
        <w:rPr>
          <w:rFonts w:ascii="Arial" w:hAnsi="Arial" w:cs="Arial"/>
          <w:sz w:val="22"/>
        </w:rPr>
        <w:t xml:space="preserve"> </w:t>
      </w:r>
      <w:r w:rsidR="000D7E53">
        <w:rPr>
          <w:rFonts w:ascii="Arial" w:hAnsi="Arial" w:cs="Arial"/>
          <w:sz w:val="22"/>
        </w:rPr>
        <w:t xml:space="preserve">subject to a successful market scoping and final donor decision, to </w:t>
      </w:r>
      <w:r w:rsidR="00F038C5">
        <w:rPr>
          <w:rFonts w:ascii="Arial" w:hAnsi="Arial" w:cs="Arial"/>
          <w:sz w:val="22"/>
        </w:rPr>
        <w:t>allocate results</w:t>
      </w:r>
      <w:r w:rsidR="00D93E73">
        <w:rPr>
          <w:rFonts w:ascii="Arial" w:hAnsi="Arial" w:cs="Arial"/>
          <w:sz w:val="22"/>
        </w:rPr>
        <w:t>-</w:t>
      </w:r>
      <w:r w:rsidR="00F038C5">
        <w:rPr>
          <w:rFonts w:ascii="Arial" w:hAnsi="Arial" w:cs="Arial"/>
          <w:sz w:val="22"/>
        </w:rPr>
        <w:t xml:space="preserve">based </w:t>
      </w:r>
      <w:r w:rsidR="00F038C5" w:rsidRPr="006A40D4">
        <w:rPr>
          <w:rFonts w:ascii="Arial" w:hAnsi="Arial" w:cs="Arial"/>
          <w:sz w:val="22"/>
        </w:rPr>
        <w:t xml:space="preserve">capital investment into market </w:t>
      </w:r>
      <w:r w:rsidR="001C181E">
        <w:rPr>
          <w:rFonts w:ascii="Arial" w:hAnsi="Arial" w:cs="Arial"/>
          <w:sz w:val="22"/>
        </w:rPr>
        <w:t>expansion</w:t>
      </w:r>
      <w:r w:rsidR="001C181E" w:rsidRPr="006A40D4">
        <w:rPr>
          <w:rFonts w:ascii="Arial" w:hAnsi="Arial" w:cs="Arial"/>
          <w:sz w:val="22"/>
        </w:rPr>
        <w:t xml:space="preserve"> </w:t>
      </w:r>
      <w:r w:rsidR="00F038C5">
        <w:rPr>
          <w:rFonts w:ascii="Arial" w:hAnsi="Arial" w:cs="Arial"/>
          <w:sz w:val="22"/>
        </w:rPr>
        <w:t xml:space="preserve">made </w:t>
      </w:r>
      <w:r w:rsidR="007F3401">
        <w:rPr>
          <w:rFonts w:ascii="Arial" w:hAnsi="Arial" w:cs="Arial"/>
          <w:sz w:val="22"/>
        </w:rPr>
        <w:t xml:space="preserve">by </w:t>
      </w:r>
      <w:r w:rsidR="00F038C5">
        <w:rPr>
          <w:rFonts w:ascii="Arial" w:hAnsi="Arial" w:cs="Arial"/>
          <w:sz w:val="22"/>
        </w:rPr>
        <w:t>private sector</w:t>
      </w:r>
      <w:r w:rsidR="00F038C5" w:rsidRPr="006A40D4">
        <w:rPr>
          <w:rFonts w:ascii="Arial" w:hAnsi="Arial" w:cs="Arial"/>
          <w:sz w:val="22"/>
        </w:rPr>
        <w:t xml:space="preserve"> </w:t>
      </w:r>
      <w:r w:rsidR="00F038C5">
        <w:rPr>
          <w:rFonts w:ascii="Arial" w:hAnsi="Arial" w:cs="Arial"/>
          <w:sz w:val="22"/>
        </w:rPr>
        <w:t>entities</w:t>
      </w:r>
      <w:r w:rsidR="00CB5740">
        <w:rPr>
          <w:rFonts w:ascii="Arial" w:hAnsi="Arial" w:cs="Arial"/>
          <w:sz w:val="22"/>
        </w:rPr>
        <w:t xml:space="preserve"> selected </w:t>
      </w:r>
      <w:r w:rsidR="005D1852">
        <w:rPr>
          <w:rFonts w:ascii="Arial" w:hAnsi="Arial" w:cs="Arial"/>
          <w:sz w:val="22"/>
        </w:rPr>
        <w:t>by</w:t>
      </w:r>
      <w:r w:rsidR="00CB5740">
        <w:rPr>
          <w:rFonts w:ascii="Arial" w:hAnsi="Arial" w:cs="Arial"/>
          <w:sz w:val="22"/>
        </w:rPr>
        <w:t xml:space="preserve"> competition</w:t>
      </w:r>
      <w:r w:rsidR="00234052">
        <w:rPr>
          <w:rFonts w:ascii="Arial" w:hAnsi="Arial" w:cs="Arial"/>
          <w:sz w:val="22"/>
        </w:rPr>
        <w:t xml:space="preserve"> in 2021</w:t>
      </w:r>
      <w:r w:rsidR="00CB5740">
        <w:rPr>
          <w:rFonts w:ascii="Arial" w:hAnsi="Arial" w:cs="Arial"/>
          <w:sz w:val="22"/>
        </w:rPr>
        <w:t>.</w:t>
      </w:r>
      <w:r w:rsidR="00F038C5">
        <w:rPr>
          <w:rFonts w:ascii="Arial" w:hAnsi="Arial" w:cs="Arial"/>
          <w:sz w:val="22"/>
        </w:rPr>
        <w:t xml:space="preserve"> </w:t>
      </w:r>
      <w:r w:rsidR="000749A3">
        <w:rPr>
          <w:rFonts w:ascii="Arial" w:hAnsi="Arial" w:cs="Arial"/>
          <w:sz w:val="22"/>
        </w:rPr>
        <w:t xml:space="preserve">As with the other BGFA country windows, the programme will also seek to provide </w:t>
      </w:r>
      <w:r w:rsidRPr="006A40D4">
        <w:rPr>
          <w:rFonts w:ascii="Arial" w:hAnsi="Arial" w:cs="Arial"/>
          <w:sz w:val="22"/>
        </w:rPr>
        <w:t>local institutional capacity</w:t>
      </w:r>
      <w:r w:rsidR="000749A3">
        <w:rPr>
          <w:rFonts w:ascii="Arial" w:hAnsi="Arial" w:cs="Arial"/>
          <w:sz w:val="22"/>
        </w:rPr>
        <w:t xml:space="preserve"> building</w:t>
      </w:r>
      <w:r w:rsidR="00F038C5">
        <w:rPr>
          <w:rFonts w:ascii="Arial" w:hAnsi="Arial" w:cs="Arial"/>
          <w:sz w:val="22"/>
        </w:rPr>
        <w:t>.</w:t>
      </w:r>
      <w:r w:rsidR="00831C6C">
        <w:rPr>
          <w:rFonts w:ascii="Arial" w:hAnsi="Arial" w:cs="Arial"/>
          <w:sz w:val="22"/>
        </w:rPr>
        <w:t xml:space="preserve"> </w:t>
      </w:r>
      <w:r w:rsidR="00DD2E46">
        <w:rPr>
          <w:rFonts w:ascii="Arial" w:hAnsi="Arial" w:cs="Arial"/>
          <w:sz w:val="22"/>
        </w:rPr>
        <w:t>BGFA in Uganda</w:t>
      </w:r>
      <w:r w:rsidR="00831C6C">
        <w:rPr>
          <w:rFonts w:ascii="Arial" w:hAnsi="Arial" w:cs="Arial"/>
          <w:sz w:val="22"/>
        </w:rPr>
        <w:t xml:space="preserve"> will </w:t>
      </w:r>
      <w:r w:rsidR="000749A3">
        <w:rPr>
          <w:rFonts w:ascii="Arial" w:hAnsi="Arial" w:cs="Arial"/>
          <w:sz w:val="22"/>
        </w:rPr>
        <w:t>commence with</w:t>
      </w:r>
      <w:r w:rsidR="00831C6C">
        <w:rPr>
          <w:rFonts w:ascii="Arial" w:hAnsi="Arial" w:cs="Arial"/>
          <w:sz w:val="22"/>
        </w:rPr>
        <w:t xml:space="preserve"> a comprehensive market scoping phase</w:t>
      </w:r>
      <w:r w:rsidR="00234052">
        <w:rPr>
          <w:rFonts w:ascii="Arial" w:hAnsi="Arial" w:cs="Arial"/>
          <w:sz w:val="22"/>
        </w:rPr>
        <w:t xml:space="preserve"> </w:t>
      </w:r>
      <w:r w:rsidR="00746015">
        <w:rPr>
          <w:rFonts w:ascii="Arial" w:hAnsi="Arial" w:cs="Arial"/>
          <w:sz w:val="22"/>
        </w:rPr>
        <w:t>later</w:t>
      </w:r>
      <w:r w:rsidR="00234052">
        <w:rPr>
          <w:rFonts w:ascii="Arial" w:hAnsi="Arial" w:cs="Arial"/>
          <w:sz w:val="22"/>
        </w:rPr>
        <w:t xml:space="preserve"> in 2020</w:t>
      </w:r>
      <w:r w:rsidR="00F86BFA">
        <w:rPr>
          <w:rFonts w:ascii="Arial" w:hAnsi="Arial" w:cs="Arial"/>
          <w:sz w:val="22"/>
        </w:rPr>
        <w:t xml:space="preserve"> reaching out to interested stakeholders</w:t>
      </w:r>
      <w:r w:rsidR="00831C6C">
        <w:rPr>
          <w:rFonts w:ascii="Arial" w:hAnsi="Arial" w:cs="Arial"/>
          <w:sz w:val="22"/>
        </w:rPr>
        <w:t>.</w:t>
      </w:r>
    </w:p>
    <w:p w14:paraId="09C5094A" w14:textId="77777777" w:rsidR="00E537D1" w:rsidRDefault="00E537D1" w:rsidP="00831C6C">
      <w:pPr>
        <w:pStyle w:val="Default"/>
        <w:jc w:val="both"/>
        <w:rPr>
          <w:rFonts w:ascii="Arial" w:hAnsi="Arial" w:cs="Arial"/>
          <w:sz w:val="22"/>
        </w:rPr>
      </w:pPr>
    </w:p>
    <w:p w14:paraId="69D21BE4" w14:textId="5D9BA766" w:rsidR="00312EE7" w:rsidRPr="00CA445C" w:rsidRDefault="007B62CB" w:rsidP="00312EE7">
      <w:pPr>
        <w:pStyle w:val="Default"/>
        <w:jc w:val="both"/>
        <w:rPr>
          <w:rFonts w:ascii="Arial" w:hAnsi="Arial" w:cs="Arial"/>
          <w:sz w:val="22"/>
        </w:rPr>
      </w:pPr>
      <w:r w:rsidRPr="00CA445C">
        <w:rPr>
          <w:rFonts w:ascii="Arial" w:hAnsi="Arial" w:cs="Arial"/>
          <w:sz w:val="22"/>
        </w:rPr>
        <w:t>Although</w:t>
      </w:r>
      <w:r w:rsidR="001C181E" w:rsidRPr="00CA445C">
        <w:rPr>
          <w:rFonts w:ascii="Arial" w:hAnsi="Arial" w:cs="Arial"/>
          <w:sz w:val="22"/>
        </w:rPr>
        <w:t xml:space="preserve"> Uganda is one of the most vibrant off-grid markets in sub-Saharan Africa, it has so far only reached a fraction of the market. </w:t>
      </w:r>
    </w:p>
    <w:p w14:paraId="439CBD83" w14:textId="77777777" w:rsidR="00DD2E46" w:rsidRDefault="00DD2E46" w:rsidP="00312EE7">
      <w:pPr>
        <w:pStyle w:val="Default"/>
        <w:jc w:val="both"/>
        <w:rPr>
          <w:rFonts w:ascii="Arial" w:hAnsi="Arial" w:cs="Arial"/>
          <w:i/>
          <w:sz w:val="22"/>
        </w:rPr>
      </w:pPr>
    </w:p>
    <w:p w14:paraId="6D931C4D" w14:textId="75715F0F" w:rsidR="00312EE7" w:rsidRPr="00A1018B" w:rsidRDefault="00312EE7" w:rsidP="00DD2E46">
      <w:pPr>
        <w:pStyle w:val="Default"/>
        <w:jc w:val="both"/>
        <w:rPr>
          <w:rFonts w:ascii="Arial" w:hAnsi="Arial" w:cs="Arial"/>
          <w:iCs/>
          <w:sz w:val="22"/>
        </w:rPr>
      </w:pPr>
      <w:bookmarkStart w:id="0" w:name="_GoBack"/>
      <w:r w:rsidRPr="003B0594">
        <w:rPr>
          <w:rFonts w:ascii="Arial" w:hAnsi="Arial" w:cs="Arial"/>
          <w:i/>
          <w:iCs/>
          <w:sz w:val="22"/>
        </w:rPr>
        <w:t xml:space="preserve">“One of Sweden’s key </w:t>
      </w:r>
      <w:r w:rsidR="00695851" w:rsidRPr="003B0594">
        <w:rPr>
          <w:rFonts w:ascii="Arial" w:hAnsi="Arial" w:cs="Arial"/>
          <w:i/>
          <w:iCs/>
          <w:sz w:val="22"/>
        </w:rPr>
        <w:t xml:space="preserve">development </w:t>
      </w:r>
      <w:r w:rsidRPr="003B0594">
        <w:rPr>
          <w:rFonts w:ascii="Arial" w:hAnsi="Arial" w:cs="Arial"/>
          <w:i/>
          <w:iCs/>
          <w:sz w:val="22"/>
        </w:rPr>
        <w:t>priorities around the world is to increase access to sustainable, affordable and clean energy</w:t>
      </w:r>
      <w:r w:rsidR="00237F72">
        <w:rPr>
          <w:rFonts w:ascii="Arial" w:hAnsi="Arial" w:cs="Arial"/>
          <w:i/>
          <w:iCs/>
          <w:sz w:val="22"/>
        </w:rPr>
        <w:t>, in line with the goal of universal access to affordable and clean energy</w:t>
      </w:r>
      <w:r w:rsidRPr="003B0594">
        <w:rPr>
          <w:rFonts w:ascii="Arial" w:hAnsi="Arial" w:cs="Arial"/>
          <w:i/>
          <w:iCs/>
          <w:sz w:val="22"/>
        </w:rPr>
        <w:t>. The Beyond the Grid Fund has found a sustainable way of inco</w:t>
      </w:r>
      <w:r w:rsidR="007B62CB">
        <w:rPr>
          <w:rFonts w:ascii="Arial" w:hAnsi="Arial" w:cs="Arial"/>
          <w:i/>
          <w:iCs/>
          <w:sz w:val="22"/>
        </w:rPr>
        <w:t>rpora</w:t>
      </w:r>
      <w:r w:rsidRPr="003B0594">
        <w:rPr>
          <w:rFonts w:ascii="Arial" w:hAnsi="Arial" w:cs="Arial"/>
          <w:i/>
          <w:iCs/>
          <w:sz w:val="22"/>
        </w:rPr>
        <w:t xml:space="preserve">ting the private sector to provide energy services to underserved people in peri-urban settings who do not have access to the national grid. We are happy to partner with NEFCO and REEEP in this initiative and look forward to increasing the impact the project has had in </w:t>
      </w:r>
      <w:proofErr w:type="spellStart"/>
      <w:r w:rsidRPr="003B0594">
        <w:rPr>
          <w:rFonts w:ascii="Arial" w:hAnsi="Arial" w:cs="Arial"/>
          <w:i/>
          <w:iCs/>
          <w:sz w:val="22"/>
        </w:rPr>
        <w:t>sub-saharan</w:t>
      </w:r>
      <w:proofErr w:type="spellEnd"/>
      <w:r w:rsidRPr="003B0594">
        <w:rPr>
          <w:rFonts w:ascii="Arial" w:hAnsi="Arial" w:cs="Arial"/>
          <w:i/>
          <w:iCs/>
          <w:sz w:val="22"/>
        </w:rPr>
        <w:t xml:space="preserve"> Africa so far”</w:t>
      </w:r>
      <w:r w:rsidR="00DD2E46" w:rsidRPr="003B0594">
        <w:rPr>
          <w:rFonts w:ascii="Arial" w:hAnsi="Arial" w:cs="Arial"/>
          <w:i/>
          <w:iCs/>
          <w:sz w:val="22"/>
        </w:rPr>
        <w:t>,</w:t>
      </w:r>
      <w:r w:rsidR="00DD2E46">
        <w:rPr>
          <w:rFonts w:ascii="Arial" w:hAnsi="Arial" w:cs="Arial"/>
          <w:iCs/>
          <w:sz w:val="22"/>
        </w:rPr>
        <w:t xml:space="preserve"> says </w:t>
      </w:r>
      <w:r w:rsidRPr="009F6E31">
        <w:rPr>
          <w:rFonts w:ascii="Arial" w:hAnsi="Arial" w:cs="Arial"/>
          <w:b/>
          <w:iCs/>
          <w:sz w:val="22"/>
        </w:rPr>
        <w:t>Per Lindgärde</w:t>
      </w:r>
      <w:bookmarkEnd w:id="0"/>
      <w:r w:rsidRPr="00A1018B">
        <w:rPr>
          <w:rFonts w:ascii="Arial" w:hAnsi="Arial" w:cs="Arial"/>
          <w:iCs/>
          <w:sz w:val="22"/>
        </w:rPr>
        <w:t>, Sweden’s Ambassador to Uganda</w:t>
      </w:r>
    </w:p>
    <w:p w14:paraId="6BCC3857" w14:textId="6B4B8540" w:rsidR="001C181E" w:rsidRPr="00A1018B" w:rsidRDefault="001C181E" w:rsidP="00831C6C">
      <w:pPr>
        <w:pStyle w:val="Default"/>
        <w:jc w:val="both"/>
        <w:rPr>
          <w:rFonts w:ascii="Arial" w:hAnsi="Arial" w:cs="Arial"/>
          <w:iCs/>
          <w:sz w:val="22"/>
        </w:rPr>
      </w:pPr>
    </w:p>
    <w:p w14:paraId="7BECCB60" w14:textId="3B4C6B70" w:rsidR="009A2AA2" w:rsidRPr="006A2617" w:rsidRDefault="00237F72" w:rsidP="00831C6C">
      <w:pPr>
        <w:pStyle w:val="Default"/>
        <w:jc w:val="both"/>
        <w:rPr>
          <w:rFonts w:ascii="Arial" w:hAnsi="Arial" w:cs="Arial"/>
          <w:i/>
          <w:sz w:val="22"/>
        </w:rPr>
      </w:pPr>
      <w:r>
        <w:rPr>
          <w:rFonts w:ascii="Arial" w:hAnsi="Arial" w:cs="Arial"/>
          <w:sz w:val="22"/>
        </w:rPr>
        <w:t xml:space="preserve">The facility is managed by NEFCO and implemented by REEEP. </w:t>
      </w:r>
      <w:r w:rsidR="00F53D4E" w:rsidRPr="00F53D4E">
        <w:rPr>
          <w:rFonts w:ascii="Arial" w:hAnsi="Arial" w:cs="Arial"/>
          <w:sz w:val="22"/>
        </w:rPr>
        <w:t xml:space="preserve">NEFCO’s </w:t>
      </w:r>
      <w:r w:rsidR="009A2AA2" w:rsidRPr="00621F9C">
        <w:rPr>
          <w:rFonts w:ascii="Arial" w:hAnsi="Arial" w:cs="Arial"/>
          <w:b/>
          <w:sz w:val="22"/>
        </w:rPr>
        <w:t>Ash Sharma</w:t>
      </w:r>
      <w:r w:rsidR="0019378C">
        <w:rPr>
          <w:rFonts w:ascii="Arial" w:hAnsi="Arial" w:cs="Arial"/>
          <w:sz w:val="22"/>
        </w:rPr>
        <w:t xml:space="preserve">, </w:t>
      </w:r>
      <w:r w:rsidR="00D93E73">
        <w:rPr>
          <w:rFonts w:ascii="Arial" w:hAnsi="Arial" w:cs="Arial"/>
          <w:sz w:val="22"/>
        </w:rPr>
        <w:t xml:space="preserve">Head of </w:t>
      </w:r>
      <w:r w:rsidR="00E537D1">
        <w:rPr>
          <w:rFonts w:ascii="Arial" w:hAnsi="Arial" w:cs="Arial"/>
          <w:sz w:val="22"/>
        </w:rPr>
        <w:t>BGFA</w:t>
      </w:r>
      <w:r w:rsidR="00D93E73">
        <w:rPr>
          <w:rFonts w:ascii="Arial" w:hAnsi="Arial" w:cs="Arial"/>
          <w:sz w:val="22"/>
        </w:rPr>
        <w:t xml:space="preserve">, </w:t>
      </w:r>
      <w:r w:rsidR="000C3813">
        <w:rPr>
          <w:rFonts w:ascii="Arial" w:hAnsi="Arial" w:cs="Arial"/>
          <w:sz w:val="22"/>
        </w:rPr>
        <w:t xml:space="preserve">sees great potential in the </w:t>
      </w:r>
      <w:r w:rsidR="00A435C4">
        <w:rPr>
          <w:rFonts w:ascii="Arial" w:hAnsi="Arial" w:cs="Arial"/>
          <w:sz w:val="22"/>
        </w:rPr>
        <w:t xml:space="preserve">planned </w:t>
      </w:r>
      <w:r w:rsidR="000C3813">
        <w:rPr>
          <w:rFonts w:ascii="Arial" w:hAnsi="Arial" w:cs="Arial"/>
          <w:sz w:val="22"/>
        </w:rPr>
        <w:t xml:space="preserve">expansion to Uganda. </w:t>
      </w:r>
      <w:r w:rsidR="009A2AA2" w:rsidRPr="00471745">
        <w:rPr>
          <w:rFonts w:ascii="Arial" w:hAnsi="Arial" w:cs="Arial"/>
          <w:i/>
          <w:sz w:val="22"/>
        </w:rPr>
        <w:t>“</w:t>
      </w:r>
      <w:r w:rsidR="00AA15BD">
        <w:rPr>
          <w:rFonts w:ascii="Arial" w:hAnsi="Arial" w:cs="Arial"/>
          <w:i/>
          <w:sz w:val="22"/>
        </w:rPr>
        <w:t xml:space="preserve">This </w:t>
      </w:r>
      <w:r w:rsidR="006A40D4" w:rsidRPr="006A2617">
        <w:rPr>
          <w:rFonts w:ascii="Arial" w:hAnsi="Arial" w:cs="Arial"/>
          <w:i/>
          <w:sz w:val="22"/>
        </w:rPr>
        <w:t xml:space="preserve">innovative, results-based </w:t>
      </w:r>
      <w:r w:rsidR="00AA15BD">
        <w:rPr>
          <w:rFonts w:ascii="Arial" w:hAnsi="Arial" w:cs="Arial"/>
          <w:i/>
          <w:sz w:val="22"/>
        </w:rPr>
        <w:t xml:space="preserve">facility </w:t>
      </w:r>
      <w:r w:rsidR="006A40D4" w:rsidRPr="006A2617">
        <w:rPr>
          <w:rFonts w:ascii="Arial" w:hAnsi="Arial" w:cs="Arial"/>
          <w:i/>
          <w:sz w:val="22"/>
        </w:rPr>
        <w:t>initiat</w:t>
      </w:r>
      <w:r w:rsidR="00AA15BD">
        <w:rPr>
          <w:rFonts w:ascii="Arial" w:hAnsi="Arial" w:cs="Arial"/>
          <w:i/>
          <w:sz w:val="22"/>
        </w:rPr>
        <w:t xml:space="preserve">ed by Sweden </w:t>
      </w:r>
      <w:r w:rsidR="00E6642C" w:rsidRPr="006A2617">
        <w:rPr>
          <w:rFonts w:ascii="Arial" w:hAnsi="Arial" w:cs="Arial"/>
          <w:i/>
          <w:sz w:val="22"/>
        </w:rPr>
        <w:t xml:space="preserve">is </w:t>
      </w:r>
      <w:r w:rsidR="000C3813" w:rsidRPr="006A2617">
        <w:rPr>
          <w:rFonts w:ascii="Arial" w:hAnsi="Arial" w:cs="Arial"/>
          <w:i/>
          <w:sz w:val="22"/>
        </w:rPr>
        <w:t xml:space="preserve">expected to start funding rounds in four other countries in autumn this year. </w:t>
      </w:r>
      <w:r w:rsidR="006A40D4" w:rsidRPr="006A2617">
        <w:rPr>
          <w:rFonts w:ascii="Arial" w:hAnsi="Arial" w:cs="Arial"/>
          <w:i/>
          <w:sz w:val="22"/>
        </w:rPr>
        <w:t xml:space="preserve">The </w:t>
      </w:r>
      <w:r w:rsidR="000D7E53">
        <w:rPr>
          <w:rFonts w:ascii="Arial" w:hAnsi="Arial" w:cs="Arial"/>
          <w:i/>
          <w:sz w:val="22"/>
        </w:rPr>
        <w:t>inten</w:t>
      </w:r>
      <w:r w:rsidR="00520A10">
        <w:rPr>
          <w:rFonts w:ascii="Arial" w:hAnsi="Arial" w:cs="Arial"/>
          <w:i/>
          <w:sz w:val="22"/>
        </w:rPr>
        <w:t>t</w:t>
      </w:r>
      <w:r w:rsidR="000D7E53">
        <w:rPr>
          <w:rFonts w:ascii="Arial" w:hAnsi="Arial" w:cs="Arial"/>
          <w:i/>
          <w:sz w:val="22"/>
        </w:rPr>
        <w:t xml:space="preserve">ion is to design the </w:t>
      </w:r>
      <w:r w:rsidR="006A40D4" w:rsidRPr="006A2617">
        <w:rPr>
          <w:rFonts w:ascii="Arial" w:hAnsi="Arial" w:cs="Arial"/>
          <w:i/>
          <w:sz w:val="22"/>
        </w:rPr>
        <w:t xml:space="preserve">new Ugandan country window </w:t>
      </w:r>
      <w:r w:rsidR="000C3813" w:rsidRPr="006A2617">
        <w:rPr>
          <w:rFonts w:ascii="Arial" w:hAnsi="Arial" w:cs="Arial"/>
          <w:i/>
          <w:sz w:val="22"/>
        </w:rPr>
        <w:t xml:space="preserve">based on this experience </w:t>
      </w:r>
      <w:r w:rsidR="000D7E53">
        <w:rPr>
          <w:rFonts w:ascii="Arial" w:hAnsi="Arial" w:cs="Arial"/>
          <w:i/>
          <w:sz w:val="22"/>
        </w:rPr>
        <w:t xml:space="preserve">and the outcome of the market scoping </w:t>
      </w:r>
      <w:r w:rsidR="000C3813" w:rsidRPr="006A2617">
        <w:rPr>
          <w:rFonts w:ascii="Arial" w:hAnsi="Arial" w:cs="Arial"/>
          <w:i/>
          <w:sz w:val="22"/>
        </w:rPr>
        <w:t>with the aim t</w:t>
      </w:r>
      <w:r w:rsidR="006A40D4" w:rsidRPr="006A2617">
        <w:rPr>
          <w:rFonts w:ascii="Arial" w:hAnsi="Arial" w:cs="Arial"/>
          <w:i/>
          <w:sz w:val="22"/>
        </w:rPr>
        <w:t xml:space="preserve">o stimulate and accelerate the emergence of new business models for </w:t>
      </w:r>
      <w:r w:rsidR="000C3813" w:rsidRPr="006A2617">
        <w:rPr>
          <w:rFonts w:ascii="Arial" w:hAnsi="Arial" w:cs="Arial"/>
          <w:i/>
          <w:sz w:val="22"/>
        </w:rPr>
        <w:t xml:space="preserve">the </w:t>
      </w:r>
      <w:r w:rsidR="006A40D4" w:rsidRPr="006A2617">
        <w:rPr>
          <w:rFonts w:ascii="Arial" w:hAnsi="Arial" w:cs="Arial"/>
          <w:i/>
          <w:sz w:val="22"/>
        </w:rPr>
        <w:t>provision of affordable</w:t>
      </w:r>
      <w:r w:rsidR="003B0594">
        <w:rPr>
          <w:rFonts w:ascii="Arial" w:hAnsi="Arial" w:cs="Arial"/>
          <w:i/>
          <w:sz w:val="22"/>
        </w:rPr>
        <w:t xml:space="preserve"> and climate-friendly</w:t>
      </w:r>
      <w:r w:rsidR="006A40D4" w:rsidRPr="006A2617">
        <w:rPr>
          <w:rFonts w:ascii="Arial" w:hAnsi="Arial" w:cs="Arial"/>
          <w:i/>
          <w:sz w:val="22"/>
        </w:rPr>
        <w:t xml:space="preserve"> energy access at scale whilst demonstrating sustainability over time.</w:t>
      </w:r>
      <w:r w:rsidR="009A2AA2" w:rsidRPr="006A2617">
        <w:rPr>
          <w:rFonts w:ascii="Arial" w:hAnsi="Arial" w:cs="Arial"/>
          <w:i/>
          <w:sz w:val="22"/>
        </w:rPr>
        <w:t>”</w:t>
      </w:r>
    </w:p>
    <w:p w14:paraId="2F17854E" w14:textId="77777777" w:rsidR="00BA37A4" w:rsidRDefault="00BA37A4" w:rsidP="00BA37A4">
      <w:pPr>
        <w:pStyle w:val="Default"/>
        <w:jc w:val="both"/>
        <w:rPr>
          <w:rFonts w:ascii="Arial" w:hAnsi="Arial" w:cs="Arial"/>
          <w:sz w:val="22"/>
        </w:rPr>
      </w:pPr>
    </w:p>
    <w:p w14:paraId="3461BC61" w14:textId="7DC271F0" w:rsidR="00BA37A4" w:rsidRPr="006A2617" w:rsidRDefault="00AA15BD" w:rsidP="00BA37A4">
      <w:pPr>
        <w:pStyle w:val="Default"/>
        <w:jc w:val="both"/>
        <w:rPr>
          <w:rFonts w:ascii="Arial" w:hAnsi="Arial" w:cs="Arial"/>
          <w:i/>
          <w:iCs/>
          <w:color w:val="auto"/>
          <w:sz w:val="22"/>
        </w:rPr>
      </w:pPr>
      <w:r w:rsidRPr="00DD2E46">
        <w:rPr>
          <w:rFonts w:ascii="Arial" w:hAnsi="Arial" w:cs="Arial"/>
          <w:b/>
          <w:iCs/>
          <w:color w:val="auto"/>
          <w:sz w:val="22"/>
        </w:rPr>
        <w:t>Andreas Zahner</w:t>
      </w:r>
      <w:r w:rsidRPr="00672DF7">
        <w:rPr>
          <w:rFonts w:ascii="Arial" w:hAnsi="Arial" w:cs="Arial"/>
          <w:iCs/>
          <w:color w:val="auto"/>
          <w:sz w:val="22"/>
        </w:rPr>
        <w:t xml:space="preserve">, </w:t>
      </w:r>
      <w:r>
        <w:rPr>
          <w:rFonts w:ascii="Arial" w:hAnsi="Arial" w:cs="Arial"/>
          <w:iCs/>
          <w:color w:val="auto"/>
          <w:sz w:val="22"/>
        </w:rPr>
        <w:t xml:space="preserve">BGFA </w:t>
      </w:r>
      <w:r w:rsidRPr="00672DF7">
        <w:rPr>
          <w:rFonts w:ascii="Arial" w:hAnsi="Arial" w:cs="Arial"/>
          <w:iCs/>
          <w:color w:val="auto"/>
          <w:sz w:val="22"/>
        </w:rPr>
        <w:t>Programme Director at REEEP</w:t>
      </w:r>
      <w:r>
        <w:rPr>
          <w:rFonts w:ascii="Arial" w:hAnsi="Arial" w:cs="Arial"/>
          <w:iCs/>
          <w:color w:val="auto"/>
          <w:sz w:val="22"/>
        </w:rPr>
        <w:t xml:space="preserve"> added:</w:t>
      </w:r>
      <w:r w:rsidRPr="006A2617">
        <w:rPr>
          <w:rFonts w:ascii="Arial" w:hAnsi="Arial" w:cs="Arial"/>
          <w:i/>
          <w:iCs/>
          <w:color w:val="auto"/>
          <w:sz w:val="22"/>
        </w:rPr>
        <w:t xml:space="preserve"> </w:t>
      </w:r>
      <w:r w:rsidR="00BA37A4" w:rsidRPr="006A2617">
        <w:rPr>
          <w:rFonts w:ascii="Arial" w:hAnsi="Arial" w:cs="Arial"/>
          <w:i/>
          <w:iCs/>
          <w:color w:val="auto"/>
          <w:sz w:val="22"/>
        </w:rPr>
        <w:t xml:space="preserve">“Uganda is one of Africa’s most dynamic and exciting nations, and we could not be more pleased to do what we can to support Ugandan businesses and economic </w:t>
      </w:r>
      <w:r>
        <w:rPr>
          <w:rFonts w:ascii="Arial" w:hAnsi="Arial" w:cs="Arial"/>
          <w:i/>
          <w:iCs/>
          <w:color w:val="auto"/>
          <w:sz w:val="22"/>
        </w:rPr>
        <w:t xml:space="preserve">growth. </w:t>
      </w:r>
      <w:r w:rsidR="00BA37A4" w:rsidRPr="006A2617">
        <w:rPr>
          <w:rFonts w:ascii="Arial" w:hAnsi="Arial" w:cs="Arial"/>
          <w:i/>
          <w:iCs/>
          <w:color w:val="auto"/>
          <w:sz w:val="22"/>
        </w:rPr>
        <w:t xml:space="preserve">And </w:t>
      </w:r>
      <w:proofErr w:type="gramStart"/>
      <w:r w:rsidR="00BA37A4" w:rsidRPr="006A2617">
        <w:rPr>
          <w:rFonts w:ascii="Arial" w:hAnsi="Arial" w:cs="Arial"/>
          <w:i/>
          <w:iCs/>
          <w:color w:val="auto"/>
          <w:sz w:val="22"/>
        </w:rPr>
        <w:t>of course</w:t>
      </w:r>
      <w:proofErr w:type="gramEnd"/>
      <w:r w:rsidR="00BA37A4" w:rsidRPr="006A2617">
        <w:rPr>
          <w:rFonts w:ascii="Arial" w:hAnsi="Arial" w:cs="Arial"/>
          <w:i/>
          <w:iCs/>
          <w:color w:val="auto"/>
          <w:sz w:val="22"/>
        </w:rPr>
        <w:t xml:space="preserve"> doing so while helping to bring modern energy to more Ugandans, particularly those in rural areas. Especially coming at such a challenging time for the whole continent, we believe BGFA </w:t>
      </w:r>
      <w:r w:rsidR="000D7E53">
        <w:rPr>
          <w:rFonts w:ascii="Arial" w:hAnsi="Arial" w:cs="Arial"/>
          <w:i/>
          <w:iCs/>
          <w:color w:val="auto"/>
          <w:sz w:val="22"/>
        </w:rPr>
        <w:t>could</w:t>
      </w:r>
      <w:r w:rsidR="00BA37A4" w:rsidRPr="006A2617">
        <w:rPr>
          <w:rFonts w:ascii="Arial" w:hAnsi="Arial" w:cs="Arial"/>
          <w:i/>
          <w:iCs/>
          <w:color w:val="auto"/>
          <w:sz w:val="22"/>
        </w:rPr>
        <w:t xml:space="preserve"> really contribute to unlocking Uganda’s full potential,” he added.</w:t>
      </w:r>
    </w:p>
    <w:p w14:paraId="40483B06" w14:textId="23624C09" w:rsidR="00F50BA2" w:rsidRPr="00F50BA2" w:rsidRDefault="00E537D1" w:rsidP="00831C6C">
      <w:pPr>
        <w:pStyle w:val="Default"/>
        <w:jc w:val="both"/>
        <w:rPr>
          <w:rFonts w:ascii="Arial" w:hAnsi="Arial" w:cs="Arial"/>
          <w:i/>
          <w:sz w:val="22"/>
        </w:rPr>
      </w:pPr>
      <w:r>
        <w:rPr>
          <w:rFonts w:ascii="Arial" w:hAnsi="Arial" w:cs="Arial"/>
          <w:sz w:val="22"/>
        </w:rPr>
        <w:t xml:space="preserve"> </w:t>
      </w:r>
    </w:p>
    <w:p w14:paraId="3F3DDA4E" w14:textId="5AAFE1C3" w:rsidR="005743F5" w:rsidRPr="00471745" w:rsidRDefault="000D7E53" w:rsidP="005743F5">
      <w:pPr>
        <w:pStyle w:val="Default"/>
        <w:jc w:val="both"/>
        <w:rPr>
          <w:rFonts w:ascii="Arial" w:hAnsi="Arial" w:cs="Arial"/>
          <w:sz w:val="22"/>
        </w:rPr>
      </w:pPr>
      <w:r>
        <w:rPr>
          <w:rFonts w:ascii="Arial" w:hAnsi="Arial" w:cs="Arial"/>
          <w:sz w:val="22"/>
        </w:rPr>
        <w:lastRenderedPageBreak/>
        <w:t xml:space="preserve">Subject to a </w:t>
      </w:r>
      <w:proofErr w:type="spellStart"/>
      <w:r>
        <w:rPr>
          <w:rFonts w:ascii="Arial" w:hAnsi="Arial" w:cs="Arial"/>
          <w:sz w:val="22"/>
        </w:rPr>
        <w:t>succesful</w:t>
      </w:r>
      <w:proofErr w:type="spellEnd"/>
      <w:r>
        <w:rPr>
          <w:rFonts w:ascii="Arial" w:hAnsi="Arial" w:cs="Arial"/>
          <w:sz w:val="22"/>
        </w:rPr>
        <w:t xml:space="preserve"> market scoping and final donor decision, t</w:t>
      </w:r>
      <w:r w:rsidR="00F038C5" w:rsidRPr="00F038C5">
        <w:rPr>
          <w:rFonts w:ascii="Arial" w:hAnsi="Arial" w:cs="Arial"/>
          <w:sz w:val="22"/>
        </w:rPr>
        <w:t xml:space="preserve">he </w:t>
      </w:r>
      <w:r w:rsidR="00D93E73">
        <w:rPr>
          <w:rFonts w:ascii="Arial" w:hAnsi="Arial" w:cs="Arial"/>
          <w:sz w:val="22"/>
        </w:rPr>
        <w:t xml:space="preserve">new </w:t>
      </w:r>
      <w:r w:rsidR="00F038C5" w:rsidRPr="00F038C5">
        <w:rPr>
          <w:rFonts w:ascii="Arial" w:hAnsi="Arial" w:cs="Arial"/>
          <w:sz w:val="22"/>
        </w:rPr>
        <w:t>Uganda window will form an integrated part of the BGFA programme, running approximately one year behind Zambia, Burkina Faso, Liberia and Mozambique and learning from the implementation in those markets.</w:t>
      </w:r>
      <w:r w:rsidR="00831C6C">
        <w:rPr>
          <w:rFonts w:ascii="Arial" w:hAnsi="Arial" w:cs="Arial"/>
          <w:sz w:val="22"/>
        </w:rPr>
        <w:t xml:space="preserve"> Total funding of the BGFA now stands at approximately EUR 5</w:t>
      </w:r>
      <w:r w:rsidR="000C033F">
        <w:rPr>
          <w:rFonts w:ascii="Arial" w:hAnsi="Arial" w:cs="Arial"/>
          <w:sz w:val="22"/>
        </w:rPr>
        <w:t>9</w:t>
      </w:r>
      <w:r w:rsidR="00831C6C">
        <w:rPr>
          <w:rFonts w:ascii="Arial" w:hAnsi="Arial" w:cs="Arial"/>
          <w:sz w:val="22"/>
        </w:rPr>
        <w:t xml:space="preserve"> million, currently f</w:t>
      </w:r>
      <w:r w:rsidR="00AA15BD">
        <w:rPr>
          <w:rFonts w:ascii="Arial" w:hAnsi="Arial" w:cs="Arial"/>
          <w:sz w:val="22"/>
        </w:rPr>
        <w:t>inanced</w:t>
      </w:r>
      <w:r w:rsidR="00831C6C">
        <w:rPr>
          <w:rFonts w:ascii="Arial" w:hAnsi="Arial" w:cs="Arial"/>
          <w:sz w:val="22"/>
        </w:rPr>
        <w:t xml:space="preserve"> entirely </w:t>
      </w:r>
      <w:r w:rsidR="00D07FBC">
        <w:rPr>
          <w:rFonts w:ascii="Arial" w:hAnsi="Arial" w:cs="Arial"/>
          <w:sz w:val="22"/>
        </w:rPr>
        <w:t xml:space="preserve">by Sweden </w:t>
      </w:r>
      <w:r w:rsidR="00831C6C">
        <w:rPr>
          <w:rFonts w:ascii="Arial" w:hAnsi="Arial" w:cs="Arial"/>
          <w:sz w:val="22"/>
        </w:rPr>
        <w:t>through</w:t>
      </w:r>
      <w:r w:rsidR="00DD2E46">
        <w:rPr>
          <w:rFonts w:ascii="Arial" w:hAnsi="Arial" w:cs="Arial"/>
          <w:sz w:val="22"/>
        </w:rPr>
        <w:t xml:space="preserve"> the</w:t>
      </w:r>
      <w:r w:rsidR="00831C6C">
        <w:rPr>
          <w:rFonts w:ascii="Arial" w:hAnsi="Arial" w:cs="Arial"/>
          <w:sz w:val="22"/>
        </w:rPr>
        <w:t xml:space="preserve"> </w:t>
      </w:r>
      <w:r w:rsidR="00DD2E46" w:rsidRPr="0068796F">
        <w:rPr>
          <w:rFonts w:ascii="Arial" w:hAnsi="Arial" w:cs="Arial"/>
          <w:bCs/>
          <w:sz w:val="22"/>
        </w:rPr>
        <w:t xml:space="preserve">Swedish International Development Cooperation Agency </w:t>
      </w:r>
      <w:r w:rsidR="00DD2E46">
        <w:rPr>
          <w:rFonts w:ascii="Arial" w:hAnsi="Arial" w:cs="Arial"/>
          <w:bCs/>
          <w:sz w:val="22"/>
        </w:rPr>
        <w:t>(</w:t>
      </w:r>
      <w:proofErr w:type="spellStart"/>
      <w:r w:rsidR="00831C6C">
        <w:rPr>
          <w:rFonts w:ascii="Arial" w:hAnsi="Arial" w:cs="Arial"/>
          <w:sz w:val="22"/>
        </w:rPr>
        <w:t>Sida</w:t>
      </w:r>
      <w:proofErr w:type="spellEnd"/>
      <w:r w:rsidR="00DD2E46">
        <w:rPr>
          <w:rFonts w:ascii="Arial" w:hAnsi="Arial" w:cs="Arial"/>
          <w:sz w:val="22"/>
        </w:rPr>
        <w:t>)</w:t>
      </w:r>
      <w:r w:rsidR="00831C6C">
        <w:rPr>
          <w:rFonts w:ascii="Arial" w:hAnsi="Arial" w:cs="Arial"/>
          <w:sz w:val="22"/>
        </w:rPr>
        <w:t xml:space="preserve">. The fund is </w:t>
      </w:r>
      <w:r w:rsidR="008D103F">
        <w:rPr>
          <w:rFonts w:ascii="Arial" w:hAnsi="Arial" w:cs="Arial"/>
          <w:sz w:val="22"/>
        </w:rPr>
        <w:t xml:space="preserve">also </w:t>
      </w:r>
      <w:r w:rsidR="00831C6C">
        <w:rPr>
          <w:rFonts w:ascii="Arial" w:hAnsi="Arial" w:cs="Arial"/>
          <w:sz w:val="22"/>
        </w:rPr>
        <w:t>open to other like-minded donors and discussion</w:t>
      </w:r>
      <w:r w:rsidR="008D103F">
        <w:rPr>
          <w:rFonts w:ascii="Arial" w:hAnsi="Arial" w:cs="Arial"/>
          <w:sz w:val="22"/>
        </w:rPr>
        <w:t>s</w:t>
      </w:r>
      <w:r w:rsidR="00831C6C">
        <w:rPr>
          <w:rFonts w:ascii="Arial" w:hAnsi="Arial" w:cs="Arial"/>
          <w:sz w:val="22"/>
        </w:rPr>
        <w:t xml:space="preserve"> with </w:t>
      </w:r>
      <w:proofErr w:type="gramStart"/>
      <w:r w:rsidR="00831C6C">
        <w:rPr>
          <w:rFonts w:ascii="Arial" w:hAnsi="Arial" w:cs="Arial"/>
          <w:sz w:val="22"/>
        </w:rPr>
        <w:t>a number of</w:t>
      </w:r>
      <w:proofErr w:type="gramEnd"/>
      <w:r w:rsidR="00831C6C">
        <w:rPr>
          <w:rFonts w:ascii="Arial" w:hAnsi="Arial" w:cs="Arial"/>
          <w:sz w:val="22"/>
        </w:rPr>
        <w:t xml:space="preserve"> potential contributors</w:t>
      </w:r>
      <w:r w:rsidR="008D103F">
        <w:rPr>
          <w:rFonts w:ascii="Arial" w:hAnsi="Arial" w:cs="Arial"/>
          <w:sz w:val="22"/>
        </w:rPr>
        <w:t xml:space="preserve"> are ongoing</w:t>
      </w:r>
      <w:r w:rsidR="00831C6C">
        <w:rPr>
          <w:rFonts w:ascii="Arial" w:hAnsi="Arial" w:cs="Arial"/>
          <w:sz w:val="22"/>
        </w:rPr>
        <w:t xml:space="preserve">. </w:t>
      </w:r>
    </w:p>
    <w:p w14:paraId="7AAD5B1D" w14:textId="6D82CCDF" w:rsidR="00831C6C" w:rsidRDefault="00831C6C" w:rsidP="00831C6C">
      <w:pPr>
        <w:pStyle w:val="Default"/>
        <w:jc w:val="both"/>
        <w:rPr>
          <w:rFonts w:ascii="Arial" w:hAnsi="Arial" w:cs="Arial"/>
          <w:sz w:val="22"/>
        </w:rPr>
      </w:pPr>
    </w:p>
    <w:p w14:paraId="4CCD12C5" w14:textId="77777777" w:rsidR="00B7010A" w:rsidRPr="00A733E3" w:rsidRDefault="00A733E3" w:rsidP="00B7010A">
      <w:pPr>
        <w:pStyle w:val="Default"/>
        <w:jc w:val="both"/>
        <w:rPr>
          <w:rFonts w:ascii="Arial" w:hAnsi="Arial" w:cs="Arial"/>
          <w:b/>
          <w:sz w:val="22"/>
        </w:rPr>
      </w:pPr>
      <w:r w:rsidRPr="00A733E3">
        <w:rPr>
          <w:rFonts w:ascii="Arial" w:hAnsi="Arial" w:cs="Arial"/>
          <w:b/>
          <w:sz w:val="22"/>
        </w:rPr>
        <w:t>For further information</w:t>
      </w:r>
    </w:p>
    <w:p w14:paraId="7255FE4F" w14:textId="68FBB177" w:rsidR="00B7010A" w:rsidRDefault="00B7010A" w:rsidP="00B7010A">
      <w:pPr>
        <w:pStyle w:val="Default"/>
        <w:jc w:val="both"/>
        <w:rPr>
          <w:rFonts w:ascii="Arial" w:hAnsi="Arial" w:cs="Arial"/>
          <w:sz w:val="22"/>
        </w:rPr>
      </w:pPr>
    </w:p>
    <w:p w14:paraId="1AD41A6B" w14:textId="67B5C53B" w:rsidR="00F038C5" w:rsidRDefault="00F038C5" w:rsidP="00B7010A">
      <w:pPr>
        <w:pStyle w:val="Default"/>
        <w:jc w:val="both"/>
        <w:rPr>
          <w:rFonts w:ascii="Arial" w:hAnsi="Arial" w:cs="Arial"/>
          <w:sz w:val="22"/>
        </w:rPr>
      </w:pPr>
      <w:r>
        <w:rPr>
          <w:rFonts w:ascii="Arial" w:hAnsi="Arial" w:cs="Arial"/>
          <w:sz w:val="22"/>
        </w:rPr>
        <w:t xml:space="preserve">Visit </w:t>
      </w:r>
      <w:hyperlink r:id="rId12" w:history="1">
        <w:r w:rsidRPr="008667B9">
          <w:rPr>
            <w:rStyle w:val="Hyperlink"/>
            <w:rFonts w:ascii="Arial" w:hAnsi="Arial" w:cs="Arial"/>
            <w:sz w:val="22"/>
          </w:rPr>
          <w:t>www.beyondthegrid.africa</w:t>
        </w:r>
      </w:hyperlink>
      <w:r>
        <w:rPr>
          <w:rFonts w:ascii="Arial" w:hAnsi="Arial" w:cs="Arial"/>
          <w:sz w:val="22"/>
        </w:rPr>
        <w:t xml:space="preserve"> </w:t>
      </w:r>
    </w:p>
    <w:p w14:paraId="435C5382" w14:textId="77777777" w:rsidR="002A1E48" w:rsidRDefault="002A1E48" w:rsidP="00B7010A">
      <w:pPr>
        <w:pStyle w:val="Default"/>
        <w:jc w:val="both"/>
        <w:rPr>
          <w:rFonts w:ascii="Arial" w:hAnsi="Arial" w:cs="Arial"/>
          <w:sz w:val="22"/>
        </w:rPr>
      </w:pPr>
    </w:p>
    <w:p w14:paraId="235A88C2" w14:textId="77777777" w:rsidR="00312EE7" w:rsidRPr="00312EE7" w:rsidRDefault="00312EE7" w:rsidP="00312EE7">
      <w:pPr>
        <w:pStyle w:val="Default"/>
        <w:jc w:val="both"/>
        <w:rPr>
          <w:rFonts w:ascii="Arial" w:hAnsi="Arial" w:cs="Arial"/>
          <w:sz w:val="22"/>
          <w:lang w:val="en-US"/>
        </w:rPr>
      </w:pPr>
      <w:r w:rsidRPr="00312EE7">
        <w:rPr>
          <w:rFonts w:ascii="Arial" w:hAnsi="Arial" w:cs="Arial"/>
          <w:sz w:val="22"/>
          <w:lang w:val="en-US"/>
        </w:rPr>
        <w:t>Daphne Ayiekoh</w:t>
      </w:r>
    </w:p>
    <w:p w14:paraId="633D3B1A" w14:textId="77777777" w:rsidR="00312EE7" w:rsidRPr="00312EE7" w:rsidRDefault="00312EE7" w:rsidP="00312EE7">
      <w:pPr>
        <w:pStyle w:val="Default"/>
        <w:jc w:val="both"/>
        <w:rPr>
          <w:rFonts w:ascii="Arial" w:hAnsi="Arial" w:cs="Arial"/>
          <w:sz w:val="22"/>
          <w:lang w:val="en-US"/>
        </w:rPr>
      </w:pPr>
      <w:r w:rsidRPr="00312EE7">
        <w:rPr>
          <w:rFonts w:ascii="Arial" w:hAnsi="Arial" w:cs="Arial"/>
          <w:sz w:val="22"/>
          <w:lang w:val="en-US"/>
        </w:rPr>
        <w:t>National Program Officer, Energy and Innovation</w:t>
      </w:r>
    </w:p>
    <w:p w14:paraId="3F11349E" w14:textId="77777777" w:rsidR="00312EE7" w:rsidRPr="00312EE7" w:rsidRDefault="00312EE7" w:rsidP="00312EE7">
      <w:pPr>
        <w:pStyle w:val="Default"/>
        <w:jc w:val="both"/>
        <w:rPr>
          <w:rFonts w:ascii="Arial" w:hAnsi="Arial" w:cs="Arial"/>
          <w:sz w:val="22"/>
          <w:lang w:val="en-US"/>
        </w:rPr>
      </w:pPr>
      <w:r w:rsidRPr="00312EE7">
        <w:rPr>
          <w:rFonts w:ascii="Arial" w:hAnsi="Arial" w:cs="Arial"/>
          <w:sz w:val="22"/>
          <w:lang w:val="en-US"/>
        </w:rPr>
        <w:t>+256 417 700800</w:t>
      </w:r>
    </w:p>
    <w:p w14:paraId="121C5D3B" w14:textId="77777777" w:rsidR="00312EE7" w:rsidRPr="00312EE7" w:rsidRDefault="00F90568" w:rsidP="00312EE7">
      <w:pPr>
        <w:pStyle w:val="Default"/>
        <w:jc w:val="both"/>
        <w:rPr>
          <w:rFonts w:ascii="Arial" w:hAnsi="Arial" w:cs="Arial"/>
          <w:sz w:val="22"/>
        </w:rPr>
      </w:pPr>
      <w:hyperlink r:id="rId13" w:history="1">
        <w:r w:rsidR="00312EE7" w:rsidRPr="00312EE7">
          <w:rPr>
            <w:rStyle w:val="Hyperlink"/>
            <w:rFonts w:ascii="Arial" w:hAnsi="Arial" w:cs="Arial"/>
            <w:sz w:val="22"/>
            <w:lang w:val="en-US"/>
          </w:rPr>
          <w:t>ambassaden.kampala@gov.se</w:t>
        </w:r>
      </w:hyperlink>
    </w:p>
    <w:p w14:paraId="3E06D05A" w14:textId="77777777" w:rsidR="00F038C5" w:rsidRPr="00471745" w:rsidRDefault="00F038C5" w:rsidP="00B7010A">
      <w:pPr>
        <w:pStyle w:val="Default"/>
        <w:jc w:val="both"/>
        <w:rPr>
          <w:rFonts w:ascii="Arial" w:hAnsi="Arial" w:cs="Arial"/>
          <w:sz w:val="22"/>
        </w:rPr>
      </w:pPr>
    </w:p>
    <w:p w14:paraId="680A085E" w14:textId="77777777" w:rsidR="00B34D0B" w:rsidRPr="00B34D0B" w:rsidRDefault="00B34D0B" w:rsidP="00B34D0B">
      <w:pPr>
        <w:jc w:val="both"/>
        <w:rPr>
          <w:rFonts w:ascii="Arial" w:hAnsi="Arial" w:cs="Arial"/>
          <w:sz w:val="22"/>
        </w:rPr>
      </w:pPr>
      <w:r w:rsidRPr="00B34D0B">
        <w:rPr>
          <w:rFonts w:ascii="Arial" w:hAnsi="Arial" w:cs="Arial"/>
          <w:sz w:val="22"/>
        </w:rPr>
        <w:t xml:space="preserve">Ash Sharma </w:t>
      </w:r>
    </w:p>
    <w:p w14:paraId="63EFFF19" w14:textId="0DC2C64A" w:rsidR="00B34D0B" w:rsidRPr="00B34D0B" w:rsidRDefault="00E537D1" w:rsidP="00B34D0B">
      <w:pPr>
        <w:jc w:val="both"/>
        <w:rPr>
          <w:rFonts w:ascii="Arial" w:hAnsi="Arial" w:cs="Arial"/>
          <w:sz w:val="22"/>
        </w:rPr>
      </w:pPr>
      <w:r>
        <w:rPr>
          <w:rFonts w:ascii="Arial" w:hAnsi="Arial" w:cs="Arial"/>
          <w:sz w:val="22"/>
        </w:rPr>
        <w:t>Head, BGFA</w:t>
      </w:r>
    </w:p>
    <w:p w14:paraId="091A5314" w14:textId="77777777" w:rsidR="00B34D0B" w:rsidRPr="002B4941" w:rsidRDefault="00F90568" w:rsidP="00B34D0B">
      <w:pPr>
        <w:jc w:val="both"/>
        <w:rPr>
          <w:rFonts w:ascii="Arial" w:hAnsi="Arial" w:cs="Arial"/>
          <w:sz w:val="22"/>
        </w:rPr>
      </w:pPr>
      <w:hyperlink r:id="rId14" w:history="1">
        <w:r w:rsidR="00B34D0B" w:rsidRPr="002B4941">
          <w:rPr>
            <w:rStyle w:val="Hyperlink"/>
            <w:rFonts w:ascii="Arial" w:hAnsi="Arial" w:cs="Arial"/>
            <w:sz w:val="22"/>
          </w:rPr>
          <w:t>Ash.sharma@nefco.fi</w:t>
        </w:r>
      </w:hyperlink>
      <w:r w:rsidR="00B34D0B" w:rsidRPr="002B4941">
        <w:rPr>
          <w:rFonts w:ascii="Arial" w:hAnsi="Arial" w:cs="Arial"/>
          <w:sz w:val="22"/>
        </w:rPr>
        <w:t xml:space="preserve"> </w:t>
      </w:r>
    </w:p>
    <w:p w14:paraId="51F1D672" w14:textId="77777777" w:rsidR="00B34D0B" w:rsidRPr="00AE7757" w:rsidRDefault="00B34D0B" w:rsidP="00B34D0B">
      <w:pPr>
        <w:jc w:val="both"/>
        <w:rPr>
          <w:rFonts w:ascii="Arial" w:hAnsi="Arial" w:cs="Arial"/>
          <w:sz w:val="22"/>
          <w:lang w:val="en-US"/>
        </w:rPr>
      </w:pPr>
      <w:r w:rsidRPr="00AE7757">
        <w:rPr>
          <w:rFonts w:ascii="Arial" w:hAnsi="Arial" w:cs="Arial"/>
          <w:sz w:val="22"/>
          <w:lang w:val="en-US"/>
        </w:rPr>
        <w:t>+358 50 471 2850</w:t>
      </w:r>
    </w:p>
    <w:p w14:paraId="45BCA563" w14:textId="77777777" w:rsidR="00B34D0B" w:rsidRPr="00AE7757" w:rsidRDefault="00B34D0B" w:rsidP="00266FEF">
      <w:pPr>
        <w:jc w:val="both"/>
        <w:rPr>
          <w:rFonts w:ascii="Arial" w:hAnsi="Arial" w:cs="Arial"/>
          <w:sz w:val="22"/>
          <w:lang w:val="en-US"/>
        </w:rPr>
      </w:pPr>
    </w:p>
    <w:p w14:paraId="4B9C8495" w14:textId="77777777" w:rsidR="00D93E73" w:rsidRPr="00695851" w:rsidRDefault="00D93E73" w:rsidP="00D93E73">
      <w:pPr>
        <w:jc w:val="both"/>
        <w:rPr>
          <w:rFonts w:ascii="Arial" w:hAnsi="Arial" w:cs="Arial"/>
          <w:sz w:val="22"/>
          <w:lang w:val="en-US"/>
        </w:rPr>
      </w:pPr>
      <w:r w:rsidRPr="00695851">
        <w:rPr>
          <w:rFonts w:ascii="Arial" w:hAnsi="Arial" w:cs="Arial"/>
          <w:sz w:val="22"/>
          <w:lang w:val="en-US"/>
        </w:rPr>
        <w:t>Erin Stewart</w:t>
      </w:r>
    </w:p>
    <w:p w14:paraId="58DF3DFE" w14:textId="77777777" w:rsidR="00D93E73" w:rsidRPr="00614A96" w:rsidRDefault="00D93E73" w:rsidP="00D93E73">
      <w:pPr>
        <w:jc w:val="both"/>
        <w:rPr>
          <w:rFonts w:ascii="Arial" w:hAnsi="Arial" w:cs="Arial"/>
          <w:sz w:val="22"/>
        </w:rPr>
      </w:pPr>
      <w:r w:rsidRPr="00614A96">
        <w:rPr>
          <w:rFonts w:ascii="Arial" w:hAnsi="Arial" w:cs="Arial"/>
          <w:sz w:val="22"/>
        </w:rPr>
        <w:t>Communications and Marketing Manager</w:t>
      </w:r>
      <w:r>
        <w:rPr>
          <w:rFonts w:ascii="Arial" w:hAnsi="Arial" w:cs="Arial"/>
          <w:sz w:val="22"/>
        </w:rPr>
        <w:t xml:space="preserve">, </w:t>
      </w:r>
      <w:r w:rsidRPr="00614A96">
        <w:rPr>
          <w:rFonts w:ascii="Arial" w:hAnsi="Arial" w:cs="Arial"/>
          <w:sz w:val="22"/>
        </w:rPr>
        <w:t>REEEP</w:t>
      </w:r>
    </w:p>
    <w:p w14:paraId="075A0CAC" w14:textId="77777777" w:rsidR="00D93E73" w:rsidRPr="009369E9" w:rsidRDefault="00F90568" w:rsidP="00D93E73">
      <w:pPr>
        <w:jc w:val="both"/>
        <w:rPr>
          <w:rFonts w:ascii="Arial" w:hAnsi="Arial" w:cs="Arial"/>
          <w:sz w:val="22"/>
          <w:lang w:val="en-US"/>
        </w:rPr>
      </w:pPr>
      <w:hyperlink r:id="rId15" w:history="1">
        <w:r w:rsidR="00D93E73" w:rsidRPr="009369E9">
          <w:rPr>
            <w:rStyle w:val="Hyperlink"/>
            <w:rFonts w:ascii="Arial" w:hAnsi="Arial" w:cs="Arial"/>
            <w:sz w:val="22"/>
            <w:lang w:val="en-US"/>
          </w:rPr>
          <w:t>erin.stewart@reeep.org</w:t>
        </w:r>
      </w:hyperlink>
    </w:p>
    <w:p w14:paraId="24A4DC55" w14:textId="77777777" w:rsidR="00D93E73" w:rsidRPr="009369E9" w:rsidRDefault="00D93E73" w:rsidP="00D93E73">
      <w:pPr>
        <w:jc w:val="both"/>
        <w:rPr>
          <w:rFonts w:ascii="Arial" w:hAnsi="Arial" w:cs="Arial"/>
          <w:sz w:val="22"/>
          <w:lang w:val="en-US"/>
        </w:rPr>
      </w:pPr>
      <w:r w:rsidRPr="009369E9">
        <w:rPr>
          <w:rFonts w:ascii="Arial" w:hAnsi="Arial" w:cs="Arial"/>
          <w:sz w:val="22"/>
          <w:lang w:val="en-US"/>
        </w:rPr>
        <w:t>+43 1 26026 3643</w:t>
      </w:r>
    </w:p>
    <w:p w14:paraId="36BD4EBD" w14:textId="645EF8D7" w:rsidR="00E537D1" w:rsidRPr="009369E9" w:rsidRDefault="00E537D1" w:rsidP="00B34D0B">
      <w:pPr>
        <w:pStyle w:val="Default"/>
        <w:jc w:val="both"/>
        <w:rPr>
          <w:rFonts w:ascii="Arial" w:hAnsi="Arial" w:cs="Arial"/>
          <w:b/>
          <w:sz w:val="22"/>
          <w:lang w:val="en-US"/>
        </w:rPr>
      </w:pPr>
    </w:p>
    <w:p w14:paraId="2A7D3D8A" w14:textId="77777777" w:rsidR="00D93E73" w:rsidRPr="009369E9" w:rsidRDefault="00D93E73" w:rsidP="00B34D0B">
      <w:pPr>
        <w:pStyle w:val="Default"/>
        <w:jc w:val="both"/>
        <w:rPr>
          <w:rFonts w:ascii="Arial" w:hAnsi="Arial" w:cs="Arial"/>
          <w:b/>
          <w:sz w:val="22"/>
          <w:lang w:val="en-US"/>
        </w:rPr>
      </w:pPr>
    </w:p>
    <w:p w14:paraId="038C96FA" w14:textId="77777777" w:rsidR="009C346A" w:rsidRPr="009369E9" w:rsidRDefault="009C346A" w:rsidP="009C346A">
      <w:pPr>
        <w:pStyle w:val="Default"/>
        <w:jc w:val="both"/>
        <w:rPr>
          <w:rFonts w:ascii="Arial" w:hAnsi="Arial" w:cs="Arial"/>
          <w:b/>
          <w:sz w:val="22"/>
          <w:lang w:val="en-US"/>
        </w:rPr>
      </w:pPr>
      <w:r w:rsidRPr="009369E9">
        <w:rPr>
          <w:rFonts w:ascii="Arial" w:hAnsi="Arial" w:cs="Arial"/>
          <w:b/>
          <w:sz w:val="22"/>
          <w:lang w:val="en-US"/>
        </w:rPr>
        <w:t xml:space="preserve">About </w:t>
      </w:r>
      <w:proofErr w:type="spellStart"/>
      <w:r w:rsidRPr="009369E9">
        <w:rPr>
          <w:rFonts w:ascii="Arial" w:hAnsi="Arial" w:cs="Arial"/>
          <w:b/>
          <w:sz w:val="22"/>
          <w:lang w:val="en-US"/>
        </w:rPr>
        <w:t>Sida</w:t>
      </w:r>
      <w:proofErr w:type="spellEnd"/>
      <w:r w:rsidRPr="009369E9">
        <w:rPr>
          <w:rFonts w:ascii="Arial" w:hAnsi="Arial" w:cs="Arial"/>
          <w:b/>
          <w:sz w:val="22"/>
          <w:lang w:val="en-US"/>
        </w:rPr>
        <w:t xml:space="preserve"> </w:t>
      </w:r>
    </w:p>
    <w:p w14:paraId="4388ADB1" w14:textId="77777777" w:rsidR="009C346A" w:rsidRPr="009369E9" w:rsidRDefault="009C346A" w:rsidP="009C346A">
      <w:pPr>
        <w:pStyle w:val="Default"/>
        <w:jc w:val="both"/>
        <w:rPr>
          <w:rFonts w:ascii="Arial" w:hAnsi="Arial" w:cs="Arial"/>
          <w:b/>
          <w:sz w:val="22"/>
          <w:lang w:val="en-US"/>
        </w:rPr>
      </w:pPr>
    </w:p>
    <w:p w14:paraId="6D7C33F8" w14:textId="77777777" w:rsidR="009C346A" w:rsidRPr="0068796F" w:rsidRDefault="009C346A" w:rsidP="009C346A">
      <w:pPr>
        <w:pStyle w:val="Default"/>
        <w:jc w:val="both"/>
        <w:rPr>
          <w:rFonts w:ascii="Arial" w:hAnsi="Arial" w:cs="Arial"/>
          <w:bCs/>
          <w:sz w:val="22"/>
        </w:rPr>
      </w:pPr>
      <w:r w:rsidRPr="0068796F">
        <w:rPr>
          <w:rFonts w:ascii="Arial" w:hAnsi="Arial" w:cs="Arial"/>
          <w:bCs/>
          <w:sz w:val="22"/>
        </w:rPr>
        <w:t>The Swedish International Development Cooperation Agency (</w:t>
      </w:r>
      <w:proofErr w:type="spellStart"/>
      <w:r w:rsidRPr="0068796F">
        <w:rPr>
          <w:rFonts w:ascii="Arial" w:hAnsi="Arial" w:cs="Arial"/>
          <w:bCs/>
          <w:sz w:val="22"/>
        </w:rPr>
        <w:t>Sida</w:t>
      </w:r>
      <w:proofErr w:type="spellEnd"/>
      <w:r w:rsidRPr="0068796F">
        <w:rPr>
          <w:rFonts w:ascii="Arial" w:hAnsi="Arial" w:cs="Arial"/>
          <w:bCs/>
          <w:sz w:val="22"/>
        </w:rPr>
        <w:t xml:space="preserve">) is </w:t>
      </w:r>
      <w:r>
        <w:rPr>
          <w:rFonts w:ascii="Arial" w:hAnsi="Arial" w:cs="Arial"/>
          <w:bCs/>
          <w:sz w:val="22"/>
        </w:rPr>
        <w:t xml:space="preserve">the </w:t>
      </w:r>
      <w:r w:rsidRPr="0068796F">
        <w:rPr>
          <w:rFonts w:ascii="Arial" w:hAnsi="Arial" w:cs="Arial"/>
          <w:bCs/>
          <w:sz w:val="22"/>
        </w:rPr>
        <w:t>Swed</w:t>
      </w:r>
      <w:r>
        <w:rPr>
          <w:rFonts w:ascii="Arial" w:hAnsi="Arial" w:cs="Arial"/>
          <w:bCs/>
          <w:sz w:val="22"/>
        </w:rPr>
        <w:t>ish</w:t>
      </w:r>
      <w:r w:rsidRPr="0068796F">
        <w:rPr>
          <w:rFonts w:ascii="Arial" w:hAnsi="Arial" w:cs="Arial"/>
          <w:bCs/>
          <w:sz w:val="22"/>
        </w:rPr>
        <w:t xml:space="preserve"> government agency for development cooperation. </w:t>
      </w:r>
      <w:proofErr w:type="spellStart"/>
      <w:r w:rsidRPr="0068796F">
        <w:rPr>
          <w:rFonts w:ascii="Arial" w:hAnsi="Arial" w:cs="Arial"/>
          <w:bCs/>
          <w:sz w:val="22"/>
        </w:rPr>
        <w:t>Sida</w:t>
      </w:r>
      <w:proofErr w:type="spellEnd"/>
      <w:r w:rsidRPr="0068796F">
        <w:rPr>
          <w:rFonts w:ascii="Arial" w:hAnsi="Arial" w:cs="Arial"/>
          <w:bCs/>
          <w:sz w:val="22"/>
        </w:rPr>
        <w:t xml:space="preserve"> strives to reduce world poverty by allocating resources and knowledge with the goal of making a difference for people in Africa, Asia, Europe and South America. To achieve this, </w:t>
      </w:r>
      <w:proofErr w:type="spellStart"/>
      <w:r w:rsidRPr="0068796F">
        <w:rPr>
          <w:rFonts w:ascii="Arial" w:hAnsi="Arial" w:cs="Arial"/>
          <w:bCs/>
          <w:sz w:val="22"/>
        </w:rPr>
        <w:t>Sida</w:t>
      </w:r>
      <w:proofErr w:type="spellEnd"/>
      <w:r w:rsidRPr="0068796F">
        <w:rPr>
          <w:rFonts w:ascii="Arial" w:hAnsi="Arial" w:cs="Arial"/>
          <w:bCs/>
          <w:sz w:val="22"/>
        </w:rPr>
        <w:t xml:space="preserve"> collaborates with actors from civil society and universities as well as the public and private sector</w:t>
      </w:r>
      <w:r>
        <w:rPr>
          <w:rFonts w:ascii="Arial" w:hAnsi="Arial" w:cs="Arial"/>
          <w:bCs/>
          <w:sz w:val="22"/>
        </w:rPr>
        <w:t>s</w:t>
      </w:r>
      <w:r w:rsidRPr="0068796F">
        <w:rPr>
          <w:rFonts w:ascii="Arial" w:hAnsi="Arial" w:cs="Arial"/>
          <w:bCs/>
          <w:sz w:val="22"/>
        </w:rPr>
        <w:t xml:space="preserve">. </w:t>
      </w:r>
      <w:proofErr w:type="spellStart"/>
      <w:r w:rsidRPr="0068796F">
        <w:rPr>
          <w:rFonts w:ascii="Arial" w:hAnsi="Arial" w:cs="Arial"/>
          <w:bCs/>
          <w:sz w:val="22"/>
        </w:rPr>
        <w:t>Sida’s</w:t>
      </w:r>
      <w:proofErr w:type="spellEnd"/>
      <w:r w:rsidRPr="0068796F">
        <w:rPr>
          <w:rFonts w:ascii="Arial" w:hAnsi="Arial" w:cs="Arial"/>
          <w:bCs/>
          <w:sz w:val="22"/>
        </w:rPr>
        <w:t xml:space="preserve"> activities are funded through Swedish tax revenue. See also www.sida.se.</w:t>
      </w:r>
    </w:p>
    <w:p w14:paraId="50E294AC" w14:textId="77777777" w:rsidR="009C346A" w:rsidRPr="0068796F" w:rsidRDefault="009C346A" w:rsidP="009C346A">
      <w:pPr>
        <w:pStyle w:val="Default"/>
        <w:jc w:val="both"/>
        <w:rPr>
          <w:rFonts w:ascii="Arial" w:hAnsi="Arial" w:cs="Arial"/>
          <w:b/>
          <w:sz w:val="22"/>
        </w:rPr>
      </w:pPr>
    </w:p>
    <w:p w14:paraId="1F6E73C3" w14:textId="77777777" w:rsidR="009C346A" w:rsidRPr="0068796F" w:rsidRDefault="009C346A" w:rsidP="009C346A">
      <w:pPr>
        <w:pStyle w:val="Default"/>
        <w:jc w:val="both"/>
        <w:rPr>
          <w:rFonts w:ascii="Arial" w:hAnsi="Arial" w:cs="Arial"/>
          <w:b/>
          <w:sz w:val="22"/>
        </w:rPr>
      </w:pPr>
      <w:r w:rsidRPr="0068796F">
        <w:rPr>
          <w:rFonts w:ascii="Arial" w:hAnsi="Arial" w:cs="Arial"/>
          <w:b/>
          <w:sz w:val="22"/>
        </w:rPr>
        <w:t>About BGFA</w:t>
      </w:r>
    </w:p>
    <w:p w14:paraId="6B5BBB2E" w14:textId="77777777" w:rsidR="009C346A" w:rsidRPr="0068796F" w:rsidRDefault="009C346A" w:rsidP="009C346A">
      <w:pPr>
        <w:pStyle w:val="Default"/>
        <w:jc w:val="both"/>
        <w:rPr>
          <w:rFonts w:ascii="Arial" w:hAnsi="Arial" w:cs="Arial"/>
          <w:b/>
          <w:color w:val="auto"/>
          <w:sz w:val="22"/>
          <w:szCs w:val="18"/>
        </w:rPr>
      </w:pPr>
    </w:p>
    <w:p w14:paraId="3928CE85" w14:textId="1B96AD75" w:rsidR="009C346A" w:rsidRDefault="009C346A" w:rsidP="009C346A">
      <w:pPr>
        <w:pStyle w:val="Default"/>
        <w:jc w:val="both"/>
        <w:rPr>
          <w:rFonts w:ascii="Arial" w:hAnsi="Arial" w:cs="Arial"/>
          <w:sz w:val="22"/>
        </w:rPr>
      </w:pPr>
      <w:r w:rsidRPr="0068796F">
        <w:rPr>
          <w:rFonts w:ascii="Arial" w:hAnsi="Arial" w:cs="Arial"/>
          <w:sz w:val="22"/>
        </w:rPr>
        <w:t>The Beyond the Grid Fund for Africa facility is established and managed by the Nordic Environment Finance Corporation (NEFCO) www.nefco.org, an international financial institution focused on environmental and climate investments, and implemented in partnership with the Renewable Energy and Energy Efficiency Partnership (REEEP) www.reeep.org, a</w:t>
      </w:r>
      <w:r>
        <w:rPr>
          <w:rFonts w:ascii="Arial" w:hAnsi="Arial" w:cs="Arial"/>
          <w:sz w:val="22"/>
        </w:rPr>
        <w:t>n</w:t>
      </w:r>
      <w:r w:rsidRPr="0068796F">
        <w:rPr>
          <w:rFonts w:ascii="Arial" w:hAnsi="Arial" w:cs="Arial"/>
          <w:sz w:val="22"/>
        </w:rPr>
        <w:t xml:space="preserve"> international multilateral partnership </w:t>
      </w:r>
      <w:r>
        <w:rPr>
          <w:rFonts w:ascii="Arial" w:hAnsi="Arial" w:cs="Arial"/>
          <w:sz w:val="22"/>
        </w:rPr>
        <w:t xml:space="preserve">based in Vienna, </w:t>
      </w:r>
      <w:r w:rsidRPr="0068796F">
        <w:rPr>
          <w:rFonts w:ascii="Arial" w:hAnsi="Arial" w:cs="Arial"/>
          <w:sz w:val="22"/>
        </w:rPr>
        <w:t>Austria</w:t>
      </w:r>
      <w:r>
        <w:rPr>
          <w:rFonts w:ascii="Arial" w:hAnsi="Arial" w:cs="Arial"/>
          <w:sz w:val="22"/>
        </w:rPr>
        <w:t>,</w:t>
      </w:r>
      <w:r w:rsidRPr="0068796F">
        <w:rPr>
          <w:rFonts w:ascii="Arial" w:hAnsi="Arial" w:cs="Arial"/>
          <w:sz w:val="22"/>
        </w:rPr>
        <w:t xml:space="preserve"> working to accelerate market-based deployment of renewable energy and energy efficiency in developing countries. </w:t>
      </w:r>
      <w:r w:rsidR="00BC561D">
        <w:rPr>
          <w:rFonts w:ascii="Arial" w:hAnsi="Arial" w:cs="Arial"/>
          <w:sz w:val="22"/>
        </w:rPr>
        <w:t xml:space="preserve">A funding round for Burkina Faso, Liberia, Mozambique and Zambia will start in autumn 2020. </w:t>
      </w:r>
      <w:r w:rsidR="00DD2E46">
        <w:rPr>
          <w:rFonts w:ascii="Arial" w:hAnsi="Arial" w:cs="Arial"/>
          <w:sz w:val="22"/>
        </w:rPr>
        <w:t xml:space="preserve">With the </w:t>
      </w:r>
      <w:r w:rsidR="000D7E53">
        <w:rPr>
          <w:rFonts w:ascii="Arial" w:hAnsi="Arial" w:cs="Arial"/>
          <w:sz w:val="22"/>
        </w:rPr>
        <w:t xml:space="preserve">planned </w:t>
      </w:r>
      <w:r w:rsidR="00DD2E46">
        <w:rPr>
          <w:rFonts w:ascii="Arial" w:hAnsi="Arial" w:cs="Arial"/>
          <w:sz w:val="22"/>
        </w:rPr>
        <w:t xml:space="preserve">extension to Uganda, </w:t>
      </w:r>
      <w:r w:rsidRPr="00D01F07">
        <w:rPr>
          <w:rFonts w:ascii="Arial" w:hAnsi="Arial" w:cs="Arial"/>
          <w:sz w:val="22"/>
        </w:rPr>
        <w:t xml:space="preserve">Sweden </w:t>
      </w:r>
      <w:r>
        <w:rPr>
          <w:rFonts w:ascii="Arial" w:hAnsi="Arial" w:cs="Arial"/>
          <w:sz w:val="22"/>
        </w:rPr>
        <w:t>is</w:t>
      </w:r>
      <w:r w:rsidRPr="00D01F07">
        <w:rPr>
          <w:rFonts w:ascii="Arial" w:hAnsi="Arial" w:cs="Arial"/>
          <w:sz w:val="22"/>
        </w:rPr>
        <w:t xml:space="preserve"> contribut</w:t>
      </w:r>
      <w:r>
        <w:rPr>
          <w:rFonts w:ascii="Arial" w:hAnsi="Arial" w:cs="Arial"/>
          <w:sz w:val="22"/>
        </w:rPr>
        <w:t>ing</w:t>
      </w:r>
      <w:r w:rsidRPr="00D01F07">
        <w:rPr>
          <w:rFonts w:ascii="Arial" w:hAnsi="Arial" w:cs="Arial"/>
          <w:sz w:val="22"/>
        </w:rPr>
        <w:t xml:space="preserve"> an initial </w:t>
      </w:r>
      <w:r>
        <w:rPr>
          <w:rFonts w:ascii="Arial" w:hAnsi="Arial" w:cs="Arial"/>
          <w:sz w:val="22"/>
        </w:rPr>
        <w:t xml:space="preserve">EUR </w:t>
      </w:r>
      <w:r w:rsidR="00DD2E46">
        <w:rPr>
          <w:rFonts w:ascii="Arial" w:hAnsi="Arial" w:cs="Arial"/>
          <w:sz w:val="22"/>
        </w:rPr>
        <w:t>5</w:t>
      </w:r>
      <w:r w:rsidR="000C033F">
        <w:rPr>
          <w:rFonts w:ascii="Arial" w:hAnsi="Arial" w:cs="Arial"/>
          <w:sz w:val="22"/>
        </w:rPr>
        <w:t>9</w:t>
      </w:r>
      <w:r>
        <w:rPr>
          <w:rFonts w:ascii="Arial" w:hAnsi="Arial" w:cs="Arial"/>
          <w:sz w:val="22"/>
        </w:rPr>
        <w:t xml:space="preserve"> </w:t>
      </w:r>
      <w:r w:rsidRPr="00D01F07">
        <w:rPr>
          <w:rFonts w:ascii="Arial" w:hAnsi="Arial" w:cs="Arial"/>
          <w:sz w:val="22"/>
        </w:rPr>
        <w:t>million</w:t>
      </w:r>
      <w:r>
        <w:rPr>
          <w:rFonts w:ascii="Arial" w:hAnsi="Arial" w:cs="Arial"/>
          <w:sz w:val="22"/>
        </w:rPr>
        <w:t xml:space="preserve"> </w:t>
      </w:r>
      <w:r w:rsidR="00BC561D">
        <w:rPr>
          <w:rFonts w:ascii="Arial" w:hAnsi="Arial" w:cs="Arial"/>
          <w:sz w:val="22"/>
        </w:rPr>
        <w:t>to BGFA</w:t>
      </w:r>
      <w:r>
        <w:rPr>
          <w:rFonts w:ascii="Arial" w:hAnsi="Arial" w:cs="Arial"/>
          <w:sz w:val="22"/>
        </w:rPr>
        <w:t xml:space="preserve"> through </w:t>
      </w:r>
      <w:proofErr w:type="spellStart"/>
      <w:r>
        <w:rPr>
          <w:rFonts w:ascii="Arial" w:hAnsi="Arial" w:cs="Arial"/>
          <w:sz w:val="22"/>
        </w:rPr>
        <w:t>Sida</w:t>
      </w:r>
      <w:proofErr w:type="spellEnd"/>
      <w:r>
        <w:rPr>
          <w:rFonts w:ascii="Arial" w:hAnsi="Arial" w:cs="Arial"/>
          <w:sz w:val="22"/>
        </w:rPr>
        <w:t xml:space="preserve"> and its </w:t>
      </w:r>
      <w:r w:rsidR="007B62CB">
        <w:rPr>
          <w:rFonts w:ascii="Arial" w:hAnsi="Arial" w:cs="Arial"/>
          <w:sz w:val="22"/>
        </w:rPr>
        <w:t xml:space="preserve">embassies </w:t>
      </w:r>
      <w:r w:rsidR="007B62CB" w:rsidRPr="0068796F">
        <w:rPr>
          <w:rFonts w:ascii="Arial" w:hAnsi="Arial" w:cs="Arial"/>
          <w:sz w:val="22"/>
        </w:rPr>
        <w:t>in</w:t>
      </w:r>
      <w:r w:rsidRPr="0068796F">
        <w:rPr>
          <w:rFonts w:ascii="Arial" w:hAnsi="Arial" w:cs="Arial"/>
          <w:sz w:val="22"/>
        </w:rPr>
        <w:t xml:space="preserve"> target countries. The facility is </w:t>
      </w:r>
      <w:r w:rsidR="00BC561D">
        <w:rPr>
          <w:rFonts w:ascii="Arial" w:hAnsi="Arial" w:cs="Arial"/>
          <w:sz w:val="22"/>
        </w:rPr>
        <w:t xml:space="preserve">also </w:t>
      </w:r>
      <w:r w:rsidRPr="0068796F">
        <w:rPr>
          <w:rFonts w:ascii="Arial" w:hAnsi="Arial" w:cs="Arial"/>
          <w:sz w:val="22"/>
        </w:rPr>
        <w:t xml:space="preserve">open to other like-minded donors and is in discussion with </w:t>
      </w:r>
      <w:proofErr w:type="gramStart"/>
      <w:r w:rsidRPr="0068796F">
        <w:rPr>
          <w:rFonts w:ascii="Arial" w:hAnsi="Arial" w:cs="Arial"/>
          <w:sz w:val="22"/>
        </w:rPr>
        <w:t>a number of</w:t>
      </w:r>
      <w:proofErr w:type="gramEnd"/>
      <w:r w:rsidRPr="0068796F">
        <w:rPr>
          <w:rFonts w:ascii="Arial" w:hAnsi="Arial" w:cs="Arial"/>
          <w:sz w:val="22"/>
        </w:rPr>
        <w:t xml:space="preserve"> potential contributors.</w:t>
      </w:r>
    </w:p>
    <w:p w14:paraId="071B24DB" w14:textId="77777777" w:rsidR="00B34D0B" w:rsidRPr="00471745" w:rsidRDefault="00B34D0B" w:rsidP="00B34D0B">
      <w:pPr>
        <w:pStyle w:val="Default"/>
        <w:jc w:val="both"/>
        <w:rPr>
          <w:rFonts w:ascii="Arial" w:hAnsi="Arial" w:cs="Arial"/>
          <w:sz w:val="22"/>
        </w:rPr>
      </w:pPr>
    </w:p>
    <w:p w14:paraId="06C7BDDE" w14:textId="77777777" w:rsidR="00570D1F" w:rsidRPr="00471745" w:rsidRDefault="00570D1F" w:rsidP="00266FEF">
      <w:pPr>
        <w:jc w:val="both"/>
        <w:rPr>
          <w:rFonts w:ascii="Arial" w:hAnsi="Arial" w:cs="Arial"/>
          <w:i/>
          <w:sz w:val="22"/>
        </w:rPr>
      </w:pPr>
    </w:p>
    <w:sectPr w:rsidR="00570D1F" w:rsidRPr="00471745" w:rsidSect="00BC26F5">
      <w:headerReference w:type="default" r:id="rId16"/>
      <w:footerReference w:type="default" r:id="rId17"/>
      <w:pgSz w:w="11906" w:h="16838" w:code="9"/>
      <w:pgMar w:top="2410" w:right="1134" w:bottom="1276" w:left="1134" w:header="426"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7368" w14:textId="77777777" w:rsidR="00370153" w:rsidRDefault="00370153">
      <w:r>
        <w:separator/>
      </w:r>
    </w:p>
  </w:endnote>
  <w:endnote w:type="continuationSeparator" w:id="0">
    <w:p w14:paraId="67CB8190" w14:textId="77777777" w:rsidR="00370153" w:rsidRDefault="0037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1B2D" w14:textId="4B85345C" w:rsidR="00135C7D" w:rsidRPr="00887BE6" w:rsidRDefault="0081756A">
    <w:pPr>
      <w:pStyle w:val="Footer"/>
      <w:jc w:val="right"/>
      <w:rPr>
        <w:rFonts w:ascii="Arial" w:hAnsi="Arial" w:cs="Arial"/>
        <w:sz w:val="18"/>
      </w:rPr>
    </w:pPr>
    <w:r w:rsidRPr="00887BE6">
      <w:rPr>
        <w:rFonts w:ascii="Arial" w:hAnsi="Arial" w:cs="Arial"/>
        <w:sz w:val="18"/>
      </w:rPr>
      <w:fldChar w:fldCharType="begin"/>
    </w:r>
    <w:r w:rsidRPr="00887BE6">
      <w:rPr>
        <w:rFonts w:ascii="Arial" w:hAnsi="Arial" w:cs="Arial"/>
        <w:sz w:val="18"/>
      </w:rPr>
      <w:instrText xml:space="preserve"> PAGE   \* MERGEFORMAT </w:instrText>
    </w:r>
    <w:r w:rsidRPr="00887BE6">
      <w:rPr>
        <w:rFonts w:ascii="Arial" w:hAnsi="Arial" w:cs="Arial"/>
        <w:sz w:val="18"/>
      </w:rPr>
      <w:fldChar w:fldCharType="separate"/>
    </w:r>
    <w:r w:rsidR="00BC26F5">
      <w:rPr>
        <w:rFonts w:ascii="Arial" w:hAnsi="Arial" w:cs="Arial"/>
        <w:noProof/>
        <w:sz w:val="18"/>
      </w:rPr>
      <w:t>1</w:t>
    </w:r>
    <w:r w:rsidRPr="00887BE6">
      <w:rPr>
        <w:rFonts w:ascii="Arial" w:hAnsi="Arial" w:cs="Arial"/>
        <w:noProof/>
        <w:sz w:val="18"/>
      </w:rPr>
      <w:fldChar w:fldCharType="end"/>
    </w:r>
    <w:r w:rsidRPr="00887BE6">
      <w:rPr>
        <w:rFonts w:ascii="Arial" w:hAnsi="Arial" w:cs="Arial"/>
        <w:sz w:val="18"/>
      </w:rPr>
      <w:t xml:space="preserve"> (</w:t>
    </w:r>
    <w:r w:rsidR="004F7607" w:rsidRPr="00887BE6">
      <w:rPr>
        <w:rFonts w:ascii="Arial" w:hAnsi="Arial" w:cs="Arial"/>
        <w:noProof/>
        <w:sz w:val="18"/>
      </w:rPr>
      <w:fldChar w:fldCharType="begin"/>
    </w:r>
    <w:r w:rsidR="004F7607" w:rsidRPr="00887BE6">
      <w:rPr>
        <w:rFonts w:ascii="Arial" w:hAnsi="Arial" w:cs="Arial"/>
        <w:noProof/>
        <w:sz w:val="18"/>
      </w:rPr>
      <w:instrText xml:space="preserve"> SECTIONPAGES   \* MERGEFORMAT </w:instrText>
    </w:r>
    <w:r w:rsidR="004F7607" w:rsidRPr="00887BE6">
      <w:rPr>
        <w:rFonts w:ascii="Arial" w:hAnsi="Arial" w:cs="Arial"/>
        <w:noProof/>
        <w:sz w:val="18"/>
      </w:rPr>
      <w:fldChar w:fldCharType="separate"/>
    </w:r>
    <w:r w:rsidR="00F90568">
      <w:rPr>
        <w:rFonts w:ascii="Arial" w:hAnsi="Arial" w:cs="Arial"/>
        <w:noProof/>
        <w:sz w:val="18"/>
      </w:rPr>
      <w:t>2</w:t>
    </w:r>
    <w:r w:rsidR="004F7607" w:rsidRPr="00887BE6">
      <w:rPr>
        <w:rFonts w:ascii="Arial" w:hAnsi="Arial" w:cs="Arial"/>
        <w:noProof/>
        <w:sz w:val="18"/>
      </w:rPr>
      <w:fldChar w:fldCharType="end"/>
    </w:r>
    <w:r w:rsidRPr="00887BE6">
      <w:rPr>
        <w:rFonts w:ascii="Arial" w:hAnsi="Arial" w:cs="Arial"/>
        <w:sz w:val="18"/>
      </w:rPr>
      <w:t>)</w:t>
    </w:r>
  </w:p>
  <w:p w14:paraId="32795475" w14:textId="77777777" w:rsidR="00135C7D" w:rsidRDefault="00135C7D">
    <w:pPr>
      <w:pStyle w:val="Footer"/>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E1D20" w14:textId="77777777" w:rsidR="00370153" w:rsidRDefault="00370153">
      <w:r>
        <w:separator/>
      </w:r>
    </w:p>
  </w:footnote>
  <w:footnote w:type="continuationSeparator" w:id="0">
    <w:p w14:paraId="71BB4B52" w14:textId="77777777" w:rsidR="00370153" w:rsidRDefault="0037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C6FC" w14:textId="0F7392E1" w:rsidR="00471745" w:rsidRPr="00471745" w:rsidRDefault="00E537D1" w:rsidP="00E537D1">
    <w:pPr>
      <w:pStyle w:val="Header"/>
      <w:rPr>
        <w:rFonts w:ascii="Arial" w:hAnsi="Arial" w:cs="Arial"/>
        <w:sz w:val="22"/>
        <w:lang w:val="en-US"/>
      </w:rPr>
    </w:pPr>
    <w:r w:rsidRPr="00E537D1">
      <w:rPr>
        <w:rFonts w:ascii="Arial Narrow" w:hAnsi="Arial Narrow"/>
        <w:noProof/>
        <w:lang w:eastAsia="en-GB"/>
      </w:rPr>
      <w:drawing>
        <wp:inline distT="0" distB="0" distL="0" distR="0" wp14:anchorId="68452DE3" wp14:editId="4A173D8B">
          <wp:extent cx="1272774" cy="594360"/>
          <wp:effectExtent l="0" t="0" r="3810" b="0"/>
          <wp:docPr id="5" name="Picture 5" descr="\\filesrv\users\xyash\Documents\NEFCO\NEFCO BGFA\Communications\BGFA-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rv\users\xyash\Documents\NEFCO\NEFCO BGFA\Communications\BGFA-Prima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510" cy="599373"/>
                  </a:xfrm>
                  <a:prstGeom prst="rect">
                    <a:avLst/>
                  </a:prstGeom>
                  <a:noFill/>
                  <a:ln>
                    <a:noFill/>
                  </a:ln>
                </pic:spPr>
              </pic:pic>
            </a:graphicData>
          </a:graphic>
        </wp:inline>
      </w:drawing>
    </w:r>
  </w:p>
  <w:p w14:paraId="1D1CB69F" w14:textId="77777777" w:rsidR="00471745" w:rsidRPr="00471745" w:rsidRDefault="00471745" w:rsidP="00471745">
    <w:pPr>
      <w:pStyle w:val="Header"/>
      <w:jc w:val="right"/>
      <w:rPr>
        <w:rFonts w:ascii="Arial" w:hAnsi="Arial" w:cs="Arial"/>
        <w:sz w:val="22"/>
        <w:lang w:val="en-US"/>
      </w:rPr>
    </w:pPr>
    <w:r w:rsidRPr="00471745">
      <w:rPr>
        <w:rFonts w:ascii="Arial" w:hAnsi="Arial" w:cs="Arial"/>
        <w:sz w:val="22"/>
        <w:lang w:val="en-US"/>
      </w:rPr>
      <w:t>Press release</w:t>
    </w:r>
  </w:p>
  <w:p w14:paraId="3EB7BF84" w14:textId="5840524C" w:rsidR="00471745" w:rsidRPr="00041103" w:rsidRDefault="00234052" w:rsidP="00471745">
    <w:pPr>
      <w:pStyle w:val="Header"/>
      <w:jc w:val="right"/>
      <w:rPr>
        <w:rFonts w:ascii="Arial" w:hAnsi="Arial" w:cs="Arial"/>
        <w:color w:val="000000" w:themeColor="text1"/>
        <w:sz w:val="22"/>
        <w:lang w:val="en-US"/>
      </w:rPr>
    </w:pPr>
    <w:r>
      <w:rPr>
        <w:rFonts w:ascii="Arial" w:hAnsi="Arial" w:cs="Arial"/>
        <w:color w:val="000000" w:themeColor="text1"/>
        <w:sz w:val="22"/>
        <w:lang w:val="en-US"/>
      </w:rPr>
      <w:t>HOLD RELEASE UNTIL</w:t>
    </w:r>
    <w:r w:rsidRPr="00041103">
      <w:rPr>
        <w:rFonts w:ascii="Arial" w:hAnsi="Arial" w:cs="Arial"/>
        <w:color w:val="000000" w:themeColor="text1"/>
        <w:sz w:val="22"/>
        <w:lang w:val="en-US"/>
      </w:rPr>
      <w:t xml:space="preserve"> </w:t>
    </w:r>
    <w:r w:rsidR="008967A0">
      <w:rPr>
        <w:rFonts w:ascii="Arial" w:hAnsi="Arial" w:cs="Arial"/>
        <w:color w:val="000000" w:themeColor="text1"/>
        <w:sz w:val="22"/>
        <w:lang w:val="en-US"/>
      </w:rPr>
      <w:t>6 May</w:t>
    </w:r>
    <w:r w:rsidR="00041103" w:rsidRPr="00041103">
      <w:rPr>
        <w:rFonts w:ascii="Arial" w:hAnsi="Arial" w:cs="Arial"/>
        <w:color w:val="000000" w:themeColor="text1"/>
        <w:sz w:val="22"/>
        <w:lang w:val="en-US"/>
      </w:rPr>
      <w:t xml:space="preserve"> 2020</w:t>
    </w:r>
  </w:p>
  <w:p w14:paraId="33077151" w14:textId="77777777" w:rsidR="00E537D1" w:rsidRPr="00471745" w:rsidRDefault="00E537D1" w:rsidP="00471745">
    <w:pPr>
      <w:pStyle w:val="Header"/>
      <w:jc w:val="right"/>
      <w:rPr>
        <w:rFonts w:ascii="Arial Narrow" w:hAnsi="Arial Narrow"/>
        <w:color w:val="FF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2F0"/>
    <w:multiLevelType w:val="hybridMultilevel"/>
    <w:tmpl w:val="E20C93B2"/>
    <w:lvl w:ilvl="0" w:tplc="D84095C2">
      <w:start w:val="1"/>
      <w:numFmt w:val="bullet"/>
      <w:lvlText w:val=""/>
      <w:lvlJc w:val="left"/>
      <w:pPr>
        <w:ind w:left="1495" w:hanging="360"/>
      </w:pPr>
      <w:rPr>
        <w:rFonts w:ascii="Symbol" w:hAnsi="Symbol" w:hint="default"/>
      </w:rPr>
    </w:lvl>
    <w:lvl w:ilvl="1" w:tplc="B3AC76DA" w:tentative="1">
      <w:start w:val="1"/>
      <w:numFmt w:val="bullet"/>
      <w:lvlText w:val="o"/>
      <w:lvlJc w:val="left"/>
      <w:pPr>
        <w:ind w:left="2215" w:hanging="360"/>
      </w:pPr>
      <w:rPr>
        <w:rFonts w:ascii="Courier New" w:hAnsi="Courier New" w:cs="Courier New" w:hint="default"/>
      </w:rPr>
    </w:lvl>
    <w:lvl w:ilvl="2" w:tplc="F37A4A12" w:tentative="1">
      <w:start w:val="1"/>
      <w:numFmt w:val="bullet"/>
      <w:lvlText w:val=""/>
      <w:lvlJc w:val="left"/>
      <w:pPr>
        <w:ind w:left="2935" w:hanging="360"/>
      </w:pPr>
      <w:rPr>
        <w:rFonts w:ascii="Wingdings" w:hAnsi="Wingdings" w:hint="default"/>
      </w:rPr>
    </w:lvl>
    <w:lvl w:ilvl="3" w:tplc="EDA0BE50" w:tentative="1">
      <w:start w:val="1"/>
      <w:numFmt w:val="bullet"/>
      <w:lvlText w:val=""/>
      <w:lvlJc w:val="left"/>
      <w:pPr>
        <w:ind w:left="3655" w:hanging="360"/>
      </w:pPr>
      <w:rPr>
        <w:rFonts w:ascii="Symbol" w:hAnsi="Symbol" w:hint="default"/>
      </w:rPr>
    </w:lvl>
    <w:lvl w:ilvl="4" w:tplc="AA142D92" w:tentative="1">
      <w:start w:val="1"/>
      <w:numFmt w:val="bullet"/>
      <w:lvlText w:val="o"/>
      <w:lvlJc w:val="left"/>
      <w:pPr>
        <w:ind w:left="4375" w:hanging="360"/>
      </w:pPr>
      <w:rPr>
        <w:rFonts w:ascii="Courier New" w:hAnsi="Courier New" w:cs="Courier New" w:hint="default"/>
      </w:rPr>
    </w:lvl>
    <w:lvl w:ilvl="5" w:tplc="9CE0D55C" w:tentative="1">
      <w:start w:val="1"/>
      <w:numFmt w:val="bullet"/>
      <w:lvlText w:val=""/>
      <w:lvlJc w:val="left"/>
      <w:pPr>
        <w:ind w:left="5095" w:hanging="360"/>
      </w:pPr>
      <w:rPr>
        <w:rFonts w:ascii="Wingdings" w:hAnsi="Wingdings" w:hint="default"/>
      </w:rPr>
    </w:lvl>
    <w:lvl w:ilvl="6" w:tplc="B5CE2856" w:tentative="1">
      <w:start w:val="1"/>
      <w:numFmt w:val="bullet"/>
      <w:lvlText w:val=""/>
      <w:lvlJc w:val="left"/>
      <w:pPr>
        <w:ind w:left="5815" w:hanging="360"/>
      </w:pPr>
      <w:rPr>
        <w:rFonts w:ascii="Symbol" w:hAnsi="Symbol" w:hint="default"/>
      </w:rPr>
    </w:lvl>
    <w:lvl w:ilvl="7" w:tplc="B7EC679E" w:tentative="1">
      <w:start w:val="1"/>
      <w:numFmt w:val="bullet"/>
      <w:lvlText w:val="o"/>
      <w:lvlJc w:val="left"/>
      <w:pPr>
        <w:ind w:left="6535" w:hanging="360"/>
      </w:pPr>
      <w:rPr>
        <w:rFonts w:ascii="Courier New" w:hAnsi="Courier New" w:cs="Courier New" w:hint="default"/>
      </w:rPr>
    </w:lvl>
    <w:lvl w:ilvl="8" w:tplc="873458D2" w:tentative="1">
      <w:start w:val="1"/>
      <w:numFmt w:val="bullet"/>
      <w:lvlText w:val=""/>
      <w:lvlJc w:val="left"/>
      <w:pPr>
        <w:ind w:left="7255" w:hanging="360"/>
      </w:pPr>
      <w:rPr>
        <w:rFonts w:ascii="Wingdings" w:hAnsi="Wingdings" w:hint="default"/>
      </w:rPr>
    </w:lvl>
  </w:abstractNum>
  <w:abstractNum w:abstractNumId="1" w15:restartNumberingAfterBreak="0">
    <w:nsid w:val="1160519B"/>
    <w:multiLevelType w:val="hybridMultilevel"/>
    <w:tmpl w:val="9116683C"/>
    <w:lvl w:ilvl="0" w:tplc="7A929966">
      <w:numFmt w:val="bullet"/>
      <w:lvlText w:val=""/>
      <w:lvlJc w:val="left"/>
      <w:pPr>
        <w:ind w:left="720" w:hanging="360"/>
      </w:pPr>
      <w:rPr>
        <w:rFonts w:ascii="Symbol" w:eastAsia="Times New Roman" w:hAnsi="Symbol" w:cs="Times New Roman" w:hint="default"/>
      </w:rPr>
    </w:lvl>
    <w:lvl w:ilvl="1" w:tplc="78E0AC1C" w:tentative="1">
      <w:start w:val="1"/>
      <w:numFmt w:val="bullet"/>
      <w:lvlText w:val="o"/>
      <w:lvlJc w:val="left"/>
      <w:pPr>
        <w:ind w:left="1440" w:hanging="360"/>
      </w:pPr>
      <w:rPr>
        <w:rFonts w:ascii="Courier New" w:hAnsi="Courier New" w:cs="Courier New" w:hint="default"/>
      </w:rPr>
    </w:lvl>
    <w:lvl w:ilvl="2" w:tplc="5F94078C" w:tentative="1">
      <w:start w:val="1"/>
      <w:numFmt w:val="bullet"/>
      <w:lvlText w:val=""/>
      <w:lvlJc w:val="left"/>
      <w:pPr>
        <w:ind w:left="2160" w:hanging="360"/>
      </w:pPr>
      <w:rPr>
        <w:rFonts w:ascii="Wingdings" w:hAnsi="Wingdings" w:hint="default"/>
      </w:rPr>
    </w:lvl>
    <w:lvl w:ilvl="3" w:tplc="E1D2E21E" w:tentative="1">
      <w:start w:val="1"/>
      <w:numFmt w:val="bullet"/>
      <w:lvlText w:val=""/>
      <w:lvlJc w:val="left"/>
      <w:pPr>
        <w:ind w:left="2880" w:hanging="360"/>
      </w:pPr>
      <w:rPr>
        <w:rFonts w:ascii="Symbol" w:hAnsi="Symbol" w:hint="default"/>
      </w:rPr>
    </w:lvl>
    <w:lvl w:ilvl="4" w:tplc="43822840" w:tentative="1">
      <w:start w:val="1"/>
      <w:numFmt w:val="bullet"/>
      <w:lvlText w:val="o"/>
      <w:lvlJc w:val="left"/>
      <w:pPr>
        <w:ind w:left="3600" w:hanging="360"/>
      </w:pPr>
      <w:rPr>
        <w:rFonts w:ascii="Courier New" w:hAnsi="Courier New" w:cs="Courier New" w:hint="default"/>
      </w:rPr>
    </w:lvl>
    <w:lvl w:ilvl="5" w:tplc="8570A544" w:tentative="1">
      <w:start w:val="1"/>
      <w:numFmt w:val="bullet"/>
      <w:lvlText w:val=""/>
      <w:lvlJc w:val="left"/>
      <w:pPr>
        <w:ind w:left="4320" w:hanging="360"/>
      </w:pPr>
      <w:rPr>
        <w:rFonts w:ascii="Wingdings" w:hAnsi="Wingdings" w:hint="default"/>
      </w:rPr>
    </w:lvl>
    <w:lvl w:ilvl="6" w:tplc="963CF29E" w:tentative="1">
      <w:start w:val="1"/>
      <w:numFmt w:val="bullet"/>
      <w:lvlText w:val=""/>
      <w:lvlJc w:val="left"/>
      <w:pPr>
        <w:ind w:left="5040" w:hanging="360"/>
      </w:pPr>
      <w:rPr>
        <w:rFonts w:ascii="Symbol" w:hAnsi="Symbol" w:hint="default"/>
      </w:rPr>
    </w:lvl>
    <w:lvl w:ilvl="7" w:tplc="222446C6" w:tentative="1">
      <w:start w:val="1"/>
      <w:numFmt w:val="bullet"/>
      <w:lvlText w:val="o"/>
      <w:lvlJc w:val="left"/>
      <w:pPr>
        <w:ind w:left="5760" w:hanging="360"/>
      </w:pPr>
      <w:rPr>
        <w:rFonts w:ascii="Courier New" w:hAnsi="Courier New" w:cs="Courier New" w:hint="default"/>
      </w:rPr>
    </w:lvl>
    <w:lvl w:ilvl="8" w:tplc="7410E6D2" w:tentative="1">
      <w:start w:val="1"/>
      <w:numFmt w:val="bullet"/>
      <w:lvlText w:val=""/>
      <w:lvlJc w:val="left"/>
      <w:pPr>
        <w:ind w:left="6480" w:hanging="360"/>
      </w:pPr>
      <w:rPr>
        <w:rFonts w:ascii="Wingdings" w:hAnsi="Wingdings" w:hint="default"/>
      </w:rPr>
    </w:lvl>
  </w:abstractNum>
  <w:abstractNum w:abstractNumId="2" w15:restartNumberingAfterBreak="0">
    <w:nsid w:val="16F14CEE"/>
    <w:multiLevelType w:val="hybridMultilevel"/>
    <w:tmpl w:val="656C3CA4"/>
    <w:lvl w:ilvl="0" w:tplc="F9C46A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23607A"/>
    <w:multiLevelType w:val="hybridMultilevel"/>
    <w:tmpl w:val="3156F770"/>
    <w:lvl w:ilvl="0" w:tplc="7D5A8C02">
      <w:start w:val="1"/>
      <w:numFmt w:val="upperLetter"/>
      <w:lvlText w:val="%1."/>
      <w:lvlJc w:val="left"/>
      <w:pPr>
        <w:ind w:left="720" w:hanging="360"/>
      </w:pPr>
      <w:rPr>
        <w:rFonts w:hint="default"/>
      </w:rPr>
    </w:lvl>
    <w:lvl w:ilvl="1" w:tplc="D374C6EA" w:tentative="1">
      <w:start w:val="1"/>
      <w:numFmt w:val="lowerLetter"/>
      <w:lvlText w:val="%2."/>
      <w:lvlJc w:val="left"/>
      <w:pPr>
        <w:ind w:left="1440" w:hanging="360"/>
      </w:pPr>
    </w:lvl>
    <w:lvl w:ilvl="2" w:tplc="70C6C2D0" w:tentative="1">
      <w:start w:val="1"/>
      <w:numFmt w:val="lowerRoman"/>
      <w:lvlText w:val="%3."/>
      <w:lvlJc w:val="right"/>
      <w:pPr>
        <w:ind w:left="2160" w:hanging="180"/>
      </w:pPr>
    </w:lvl>
    <w:lvl w:ilvl="3" w:tplc="5F2A6750" w:tentative="1">
      <w:start w:val="1"/>
      <w:numFmt w:val="decimal"/>
      <w:lvlText w:val="%4."/>
      <w:lvlJc w:val="left"/>
      <w:pPr>
        <w:ind w:left="2880" w:hanging="360"/>
      </w:pPr>
    </w:lvl>
    <w:lvl w:ilvl="4" w:tplc="DC3200FC" w:tentative="1">
      <w:start w:val="1"/>
      <w:numFmt w:val="lowerLetter"/>
      <w:lvlText w:val="%5."/>
      <w:lvlJc w:val="left"/>
      <w:pPr>
        <w:ind w:left="3600" w:hanging="360"/>
      </w:pPr>
    </w:lvl>
    <w:lvl w:ilvl="5" w:tplc="05DE8688" w:tentative="1">
      <w:start w:val="1"/>
      <w:numFmt w:val="lowerRoman"/>
      <w:lvlText w:val="%6."/>
      <w:lvlJc w:val="right"/>
      <w:pPr>
        <w:ind w:left="4320" w:hanging="180"/>
      </w:pPr>
    </w:lvl>
    <w:lvl w:ilvl="6" w:tplc="724C3488" w:tentative="1">
      <w:start w:val="1"/>
      <w:numFmt w:val="decimal"/>
      <w:lvlText w:val="%7."/>
      <w:lvlJc w:val="left"/>
      <w:pPr>
        <w:ind w:left="5040" w:hanging="360"/>
      </w:pPr>
    </w:lvl>
    <w:lvl w:ilvl="7" w:tplc="D05E25D4" w:tentative="1">
      <w:start w:val="1"/>
      <w:numFmt w:val="lowerLetter"/>
      <w:lvlText w:val="%8."/>
      <w:lvlJc w:val="left"/>
      <w:pPr>
        <w:ind w:left="5760" w:hanging="360"/>
      </w:pPr>
    </w:lvl>
    <w:lvl w:ilvl="8" w:tplc="AB22E228" w:tentative="1">
      <w:start w:val="1"/>
      <w:numFmt w:val="lowerRoman"/>
      <w:lvlText w:val="%9."/>
      <w:lvlJc w:val="right"/>
      <w:pPr>
        <w:ind w:left="6480" w:hanging="180"/>
      </w:pPr>
    </w:lvl>
  </w:abstractNum>
  <w:abstractNum w:abstractNumId="4" w15:restartNumberingAfterBreak="0">
    <w:nsid w:val="21EC2306"/>
    <w:multiLevelType w:val="hybridMultilevel"/>
    <w:tmpl w:val="FC8888B8"/>
    <w:lvl w:ilvl="0" w:tplc="5CC45CD2">
      <w:start w:val="7"/>
      <w:numFmt w:val="bullet"/>
      <w:lvlText w:val=""/>
      <w:lvlJc w:val="left"/>
      <w:pPr>
        <w:ind w:left="720" w:hanging="360"/>
      </w:pPr>
      <w:rPr>
        <w:rFonts w:ascii="Wingdings" w:eastAsia="Times New Roman" w:hAnsi="Wingdings" w:cs="Times New Roman" w:hint="default"/>
      </w:rPr>
    </w:lvl>
    <w:lvl w:ilvl="1" w:tplc="46ACBBB6" w:tentative="1">
      <w:start w:val="1"/>
      <w:numFmt w:val="bullet"/>
      <w:lvlText w:val="o"/>
      <w:lvlJc w:val="left"/>
      <w:pPr>
        <w:ind w:left="1440" w:hanging="360"/>
      </w:pPr>
      <w:rPr>
        <w:rFonts w:ascii="Courier New" w:hAnsi="Courier New" w:cs="Courier New" w:hint="default"/>
      </w:rPr>
    </w:lvl>
    <w:lvl w:ilvl="2" w:tplc="C8EA5084" w:tentative="1">
      <w:start w:val="1"/>
      <w:numFmt w:val="bullet"/>
      <w:lvlText w:val=""/>
      <w:lvlJc w:val="left"/>
      <w:pPr>
        <w:ind w:left="2160" w:hanging="360"/>
      </w:pPr>
      <w:rPr>
        <w:rFonts w:ascii="Wingdings" w:hAnsi="Wingdings" w:hint="default"/>
      </w:rPr>
    </w:lvl>
    <w:lvl w:ilvl="3" w:tplc="4296F51E" w:tentative="1">
      <w:start w:val="1"/>
      <w:numFmt w:val="bullet"/>
      <w:lvlText w:val=""/>
      <w:lvlJc w:val="left"/>
      <w:pPr>
        <w:ind w:left="2880" w:hanging="360"/>
      </w:pPr>
      <w:rPr>
        <w:rFonts w:ascii="Symbol" w:hAnsi="Symbol" w:hint="default"/>
      </w:rPr>
    </w:lvl>
    <w:lvl w:ilvl="4" w:tplc="1382AABC" w:tentative="1">
      <w:start w:val="1"/>
      <w:numFmt w:val="bullet"/>
      <w:lvlText w:val="o"/>
      <w:lvlJc w:val="left"/>
      <w:pPr>
        <w:ind w:left="3600" w:hanging="360"/>
      </w:pPr>
      <w:rPr>
        <w:rFonts w:ascii="Courier New" w:hAnsi="Courier New" w:cs="Courier New" w:hint="default"/>
      </w:rPr>
    </w:lvl>
    <w:lvl w:ilvl="5" w:tplc="8EC0F3B0" w:tentative="1">
      <w:start w:val="1"/>
      <w:numFmt w:val="bullet"/>
      <w:lvlText w:val=""/>
      <w:lvlJc w:val="left"/>
      <w:pPr>
        <w:ind w:left="4320" w:hanging="360"/>
      </w:pPr>
      <w:rPr>
        <w:rFonts w:ascii="Wingdings" w:hAnsi="Wingdings" w:hint="default"/>
      </w:rPr>
    </w:lvl>
    <w:lvl w:ilvl="6" w:tplc="54EC403C" w:tentative="1">
      <w:start w:val="1"/>
      <w:numFmt w:val="bullet"/>
      <w:lvlText w:val=""/>
      <w:lvlJc w:val="left"/>
      <w:pPr>
        <w:ind w:left="5040" w:hanging="360"/>
      </w:pPr>
      <w:rPr>
        <w:rFonts w:ascii="Symbol" w:hAnsi="Symbol" w:hint="default"/>
      </w:rPr>
    </w:lvl>
    <w:lvl w:ilvl="7" w:tplc="CE7C10A2" w:tentative="1">
      <w:start w:val="1"/>
      <w:numFmt w:val="bullet"/>
      <w:lvlText w:val="o"/>
      <w:lvlJc w:val="left"/>
      <w:pPr>
        <w:ind w:left="5760" w:hanging="360"/>
      </w:pPr>
      <w:rPr>
        <w:rFonts w:ascii="Courier New" w:hAnsi="Courier New" w:cs="Courier New" w:hint="default"/>
      </w:rPr>
    </w:lvl>
    <w:lvl w:ilvl="8" w:tplc="8B6AE4AC" w:tentative="1">
      <w:start w:val="1"/>
      <w:numFmt w:val="bullet"/>
      <w:lvlText w:val=""/>
      <w:lvlJc w:val="left"/>
      <w:pPr>
        <w:ind w:left="6480" w:hanging="360"/>
      </w:pPr>
      <w:rPr>
        <w:rFonts w:ascii="Wingdings" w:hAnsi="Wingdings" w:hint="default"/>
      </w:rPr>
    </w:lvl>
  </w:abstractNum>
  <w:abstractNum w:abstractNumId="5" w15:restartNumberingAfterBreak="0">
    <w:nsid w:val="37D92EBF"/>
    <w:multiLevelType w:val="hybridMultilevel"/>
    <w:tmpl w:val="D786D11C"/>
    <w:lvl w:ilvl="0" w:tplc="0986A066">
      <w:start w:val="1"/>
      <w:numFmt w:val="upperLetter"/>
      <w:lvlText w:val="%1."/>
      <w:lvlJc w:val="left"/>
      <w:pPr>
        <w:ind w:left="720" w:hanging="360"/>
      </w:pPr>
      <w:rPr>
        <w:rFonts w:hint="default"/>
      </w:rPr>
    </w:lvl>
    <w:lvl w:ilvl="1" w:tplc="0FF803C2" w:tentative="1">
      <w:start w:val="1"/>
      <w:numFmt w:val="lowerLetter"/>
      <w:lvlText w:val="%2."/>
      <w:lvlJc w:val="left"/>
      <w:pPr>
        <w:ind w:left="1440" w:hanging="360"/>
      </w:pPr>
    </w:lvl>
    <w:lvl w:ilvl="2" w:tplc="87B25AF6" w:tentative="1">
      <w:start w:val="1"/>
      <w:numFmt w:val="lowerRoman"/>
      <w:lvlText w:val="%3."/>
      <w:lvlJc w:val="right"/>
      <w:pPr>
        <w:ind w:left="2160" w:hanging="180"/>
      </w:pPr>
    </w:lvl>
    <w:lvl w:ilvl="3" w:tplc="28DA8E28" w:tentative="1">
      <w:start w:val="1"/>
      <w:numFmt w:val="decimal"/>
      <w:lvlText w:val="%4."/>
      <w:lvlJc w:val="left"/>
      <w:pPr>
        <w:ind w:left="2880" w:hanging="360"/>
      </w:pPr>
    </w:lvl>
    <w:lvl w:ilvl="4" w:tplc="0F76A05A" w:tentative="1">
      <w:start w:val="1"/>
      <w:numFmt w:val="lowerLetter"/>
      <w:lvlText w:val="%5."/>
      <w:lvlJc w:val="left"/>
      <w:pPr>
        <w:ind w:left="3600" w:hanging="360"/>
      </w:pPr>
    </w:lvl>
    <w:lvl w:ilvl="5" w:tplc="30105BF0" w:tentative="1">
      <w:start w:val="1"/>
      <w:numFmt w:val="lowerRoman"/>
      <w:lvlText w:val="%6."/>
      <w:lvlJc w:val="right"/>
      <w:pPr>
        <w:ind w:left="4320" w:hanging="180"/>
      </w:pPr>
    </w:lvl>
    <w:lvl w:ilvl="6" w:tplc="7FD6D246" w:tentative="1">
      <w:start w:val="1"/>
      <w:numFmt w:val="decimal"/>
      <w:lvlText w:val="%7."/>
      <w:lvlJc w:val="left"/>
      <w:pPr>
        <w:ind w:left="5040" w:hanging="360"/>
      </w:pPr>
    </w:lvl>
    <w:lvl w:ilvl="7" w:tplc="506EF588" w:tentative="1">
      <w:start w:val="1"/>
      <w:numFmt w:val="lowerLetter"/>
      <w:lvlText w:val="%8."/>
      <w:lvlJc w:val="left"/>
      <w:pPr>
        <w:ind w:left="5760" w:hanging="360"/>
      </w:pPr>
    </w:lvl>
    <w:lvl w:ilvl="8" w:tplc="0558583C" w:tentative="1">
      <w:start w:val="1"/>
      <w:numFmt w:val="lowerRoman"/>
      <w:lvlText w:val="%9."/>
      <w:lvlJc w:val="right"/>
      <w:pPr>
        <w:ind w:left="6480" w:hanging="180"/>
      </w:pPr>
    </w:lvl>
  </w:abstractNum>
  <w:abstractNum w:abstractNumId="6" w15:restartNumberingAfterBreak="0">
    <w:nsid w:val="588B1920"/>
    <w:multiLevelType w:val="hybridMultilevel"/>
    <w:tmpl w:val="50740088"/>
    <w:lvl w:ilvl="0" w:tplc="7396C22A">
      <w:start w:val="1"/>
      <w:numFmt w:val="bullet"/>
      <w:lvlText w:val=""/>
      <w:lvlJc w:val="left"/>
      <w:pPr>
        <w:ind w:left="720" w:hanging="360"/>
      </w:pPr>
      <w:rPr>
        <w:rFonts w:ascii="Symbol" w:hAnsi="Symbol" w:hint="default"/>
      </w:rPr>
    </w:lvl>
    <w:lvl w:ilvl="1" w:tplc="38A69384" w:tentative="1">
      <w:start w:val="1"/>
      <w:numFmt w:val="bullet"/>
      <w:lvlText w:val="o"/>
      <w:lvlJc w:val="left"/>
      <w:pPr>
        <w:ind w:left="1440" w:hanging="360"/>
      </w:pPr>
      <w:rPr>
        <w:rFonts w:ascii="Courier New" w:hAnsi="Courier New" w:cs="Courier New" w:hint="default"/>
      </w:rPr>
    </w:lvl>
    <w:lvl w:ilvl="2" w:tplc="CC36D824" w:tentative="1">
      <w:start w:val="1"/>
      <w:numFmt w:val="bullet"/>
      <w:lvlText w:val=""/>
      <w:lvlJc w:val="left"/>
      <w:pPr>
        <w:ind w:left="2160" w:hanging="360"/>
      </w:pPr>
      <w:rPr>
        <w:rFonts w:ascii="Wingdings" w:hAnsi="Wingdings" w:hint="default"/>
      </w:rPr>
    </w:lvl>
    <w:lvl w:ilvl="3" w:tplc="A012836E" w:tentative="1">
      <w:start w:val="1"/>
      <w:numFmt w:val="bullet"/>
      <w:lvlText w:val=""/>
      <w:lvlJc w:val="left"/>
      <w:pPr>
        <w:ind w:left="2880" w:hanging="360"/>
      </w:pPr>
      <w:rPr>
        <w:rFonts w:ascii="Symbol" w:hAnsi="Symbol" w:hint="default"/>
      </w:rPr>
    </w:lvl>
    <w:lvl w:ilvl="4" w:tplc="82B4AA86" w:tentative="1">
      <w:start w:val="1"/>
      <w:numFmt w:val="bullet"/>
      <w:lvlText w:val="o"/>
      <w:lvlJc w:val="left"/>
      <w:pPr>
        <w:ind w:left="3600" w:hanging="360"/>
      </w:pPr>
      <w:rPr>
        <w:rFonts w:ascii="Courier New" w:hAnsi="Courier New" w:cs="Courier New" w:hint="default"/>
      </w:rPr>
    </w:lvl>
    <w:lvl w:ilvl="5" w:tplc="76C2637A" w:tentative="1">
      <w:start w:val="1"/>
      <w:numFmt w:val="bullet"/>
      <w:lvlText w:val=""/>
      <w:lvlJc w:val="left"/>
      <w:pPr>
        <w:ind w:left="4320" w:hanging="360"/>
      </w:pPr>
      <w:rPr>
        <w:rFonts w:ascii="Wingdings" w:hAnsi="Wingdings" w:hint="default"/>
      </w:rPr>
    </w:lvl>
    <w:lvl w:ilvl="6" w:tplc="9B1E5ACA" w:tentative="1">
      <w:start w:val="1"/>
      <w:numFmt w:val="bullet"/>
      <w:lvlText w:val=""/>
      <w:lvlJc w:val="left"/>
      <w:pPr>
        <w:ind w:left="5040" w:hanging="360"/>
      </w:pPr>
      <w:rPr>
        <w:rFonts w:ascii="Symbol" w:hAnsi="Symbol" w:hint="default"/>
      </w:rPr>
    </w:lvl>
    <w:lvl w:ilvl="7" w:tplc="6F4E9D2E" w:tentative="1">
      <w:start w:val="1"/>
      <w:numFmt w:val="bullet"/>
      <w:lvlText w:val="o"/>
      <w:lvlJc w:val="left"/>
      <w:pPr>
        <w:ind w:left="5760" w:hanging="360"/>
      </w:pPr>
      <w:rPr>
        <w:rFonts w:ascii="Courier New" w:hAnsi="Courier New" w:cs="Courier New" w:hint="default"/>
      </w:rPr>
    </w:lvl>
    <w:lvl w:ilvl="8" w:tplc="5C16196A" w:tentative="1">
      <w:start w:val="1"/>
      <w:numFmt w:val="bullet"/>
      <w:lvlText w:val=""/>
      <w:lvlJc w:val="left"/>
      <w:pPr>
        <w:ind w:left="6480" w:hanging="360"/>
      </w:pPr>
      <w:rPr>
        <w:rFonts w:ascii="Wingdings" w:hAnsi="Wingdings" w:hint="default"/>
      </w:rPr>
    </w:lvl>
  </w:abstractNum>
  <w:abstractNum w:abstractNumId="7" w15:restartNumberingAfterBreak="0">
    <w:nsid w:val="6A237C9A"/>
    <w:multiLevelType w:val="hybridMultilevel"/>
    <w:tmpl w:val="DC925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B13103"/>
    <w:multiLevelType w:val="hybridMultilevel"/>
    <w:tmpl w:val="62224430"/>
    <w:lvl w:ilvl="0" w:tplc="C3C26DA0">
      <w:start w:val="1"/>
      <w:numFmt w:val="upperLetter"/>
      <w:lvlText w:val="%1."/>
      <w:lvlJc w:val="left"/>
      <w:pPr>
        <w:ind w:left="720" w:hanging="360"/>
      </w:pPr>
      <w:rPr>
        <w:rFonts w:hint="default"/>
      </w:rPr>
    </w:lvl>
    <w:lvl w:ilvl="1" w:tplc="FE827B5A" w:tentative="1">
      <w:start w:val="1"/>
      <w:numFmt w:val="lowerLetter"/>
      <w:lvlText w:val="%2."/>
      <w:lvlJc w:val="left"/>
      <w:pPr>
        <w:ind w:left="1440" w:hanging="360"/>
      </w:pPr>
    </w:lvl>
    <w:lvl w:ilvl="2" w:tplc="ACF6E21E" w:tentative="1">
      <w:start w:val="1"/>
      <w:numFmt w:val="lowerRoman"/>
      <w:lvlText w:val="%3."/>
      <w:lvlJc w:val="right"/>
      <w:pPr>
        <w:ind w:left="2160" w:hanging="180"/>
      </w:pPr>
    </w:lvl>
    <w:lvl w:ilvl="3" w:tplc="2B420E14" w:tentative="1">
      <w:start w:val="1"/>
      <w:numFmt w:val="decimal"/>
      <w:lvlText w:val="%4."/>
      <w:lvlJc w:val="left"/>
      <w:pPr>
        <w:ind w:left="2880" w:hanging="360"/>
      </w:pPr>
    </w:lvl>
    <w:lvl w:ilvl="4" w:tplc="6BC49EE0" w:tentative="1">
      <w:start w:val="1"/>
      <w:numFmt w:val="lowerLetter"/>
      <w:lvlText w:val="%5."/>
      <w:lvlJc w:val="left"/>
      <w:pPr>
        <w:ind w:left="3600" w:hanging="360"/>
      </w:pPr>
    </w:lvl>
    <w:lvl w:ilvl="5" w:tplc="80246C18" w:tentative="1">
      <w:start w:val="1"/>
      <w:numFmt w:val="lowerRoman"/>
      <w:lvlText w:val="%6."/>
      <w:lvlJc w:val="right"/>
      <w:pPr>
        <w:ind w:left="4320" w:hanging="180"/>
      </w:pPr>
    </w:lvl>
    <w:lvl w:ilvl="6" w:tplc="50B81E86" w:tentative="1">
      <w:start w:val="1"/>
      <w:numFmt w:val="decimal"/>
      <w:lvlText w:val="%7."/>
      <w:lvlJc w:val="left"/>
      <w:pPr>
        <w:ind w:left="5040" w:hanging="360"/>
      </w:pPr>
    </w:lvl>
    <w:lvl w:ilvl="7" w:tplc="3F8E78F2" w:tentative="1">
      <w:start w:val="1"/>
      <w:numFmt w:val="lowerLetter"/>
      <w:lvlText w:val="%8."/>
      <w:lvlJc w:val="left"/>
      <w:pPr>
        <w:ind w:left="5760" w:hanging="360"/>
      </w:pPr>
    </w:lvl>
    <w:lvl w:ilvl="8" w:tplc="3EE42B0A" w:tentative="1">
      <w:start w:val="1"/>
      <w:numFmt w:val="lowerRoman"/>
      <w:lvlText w:val="%9."/>
      <w:lvlJc w:val="right"/>
      <w:pPr>
        <w:ind w:left="6480" w:hanging="180"/>
      </w:pPr>
    </w:lvl>
  </w:abstractNum>
  <w:abstractNum w:abstractNumId="9" w15:restartNumberingAfterBreak="0">
    <w:nsid w:val="77194F56"/>
    <w:multiLevelType w:val="hybridMultilevel"/>
    <w:tmpl w:val="DA3CE98A"/>
    <w:lvl w:ilvl="0" w:tplc="F788DD36">
      <w:start w:val="1"/>
      <w:numFmt w:val="bullet"/>
      <w:lvlText w:val="•"/>
      <w:lvlJc w:val="left"/>
      <w:pPr>
        <w:tabs>
          <w:tab w:val="num" w:pos="720"/>
        </w:tabs>
        <w:ind w:left="720" w:hanging="360"/>
      </w:pPr>
      <w:rPr>
        <w:rFonts w:ascii="Arial" w:hAnsi="Arial" w:hint="default"/>
      </w:rPr>
    </w:lvl>
    <w:lvl w:ilvl="1" w:tplc="EEF8274A" w:tentative="1">
      <w:start w:val="1"/>
      <w:numFmt w:val="bullet"/>
      <w:lvlText w:val="•"/>
      <w:lvlJc w:val="left"/>
      <w:pPr>
        <w:tabs>
          <w:tab w:val="num" w:pos="1440"/>
        </w:tabs>
        <w:ind w:left="1440" w:hanging="360"/>
      </w:pPr>
      <w:rPr>
        <w:rFonts w:ascii="Arial" w:hAnsi="Arial" w:hint="default"/>
      </w:rPr>
    </w:lvl>
    <w:lvl w:ilvl="2" w:tplc="87009CB0" w:tentative="1">
      <w:start w:val="1"/>
      <w:numFmt w:val="bullet"/>
      <w:lvlText w:val="•"/>
      <w:lvlJc w:val="left"/>
      <w:pPr>
        <w:tabs>
          <w:tab w:val="num" w:pos="2160"/>
        </w:tabs>
        <w:ind w:left="2160" w:hanging="360"/>
      </w:pPr>
      <w:rPr>
        <w:rFonts w:ascii="Arial" w:hAnsi="Arial" w:hint="default"/>
      </w:rPr>
    </w:lvl>
    <w:lvl w:ilvl="3" w:tplc="B0787ABA" w:tentative="1">
      <w:start w:val="1"/>
      <w:numFmt w:val="bullet"/>
      <w:lvlText w:val="•"/>
      <w:lvlJc w:val="left"/>
      <w:pPr>
        <w:tabs>
          <w:tab w:val="num" w:pos="2880"/>
        </w:tabs>
        <w:ind w:left="2880" w:hanging="360"/>
      </w:pPr>
      <w:rPr>
        <w:rFonts w:ascii="Arial" w:hAnsi="Arial" w:hint="default"/>
      </w:rPr>
    </w:lvl>
    <w:lvl w:ilvl="4" w:tplc="9AC85246" w:tentative="1">
      <w:start w:val="1"/>
      <w:numFmt w:val="bullet"/>
      <w:lvlText w:val="•"/>
      <w:lvlJc w:val="left"/>
      <w:pPr>
        <w:tabs>
          <w:tab w:val="num" w:pos="3600"/>
        </w:tabs>
        <w:ind w:left="3600" w:hanging="360"/>
      </w:pPr>
      <w:rPr>
        <w:rFonts w:ascii="Arial" w:hAnsi="Arial" w:hint="default"/>
      </w:rPr>
    </w:lvl>
    <w:lvl w:ilvl="5" w:tplc="B9F2107A" w:tentative="1">
      <w:start w:val="1"/>
      <w:numFmt w:val="bullet"/>
      <w:lvlText w:val="•"/>
      <w:lvlJc w:val="left"/>
      <w:pPr>
        <w:tabs>
          <w:tab w:val="num" w:pos="4320"/>
        </w:tabs>
        <w:ind w:left="4320" w:hanging="360"/>
      </w:pPr>
      <w:rPr>
        <w:rFonts w:ascii="Arial" w:hAnsi="Arial" w:hint="default"/>
      </w:rPr>
    </w:lvl>
    <w:lvl w:ilvl="6" w:tplc="8BB0409E" w:tentative="1">
      <w:start w:val="1"/>
      <w:numFmt w:val="bullet"/>
      <w:lvlText w:val="•"/>
      <w:lvlJc w:val="left"/>
      <w:pPr>
        <w:tabs>
          <w:tab w:val="num" w:pos="5040"/>
        </w:tabs>
        <w:ind w:left="5040" w:hanging="360"/>
      </w:pPr>
      <w:rPr>
        <w:rFonts w:ascii="Arial" w:hAnsi="Arial" w:hint="default"/>
      </w:rPr>
    </w:lvl>
    <w:lvl w:ilvl="7" w:tplc="539E4824" w:tentative="1">
      <w:start w:val="1"/>
      <w:numFmt w:val="bullet"/>
      <w:lvlText w:val="•"/>
      <w:lvlJc w:val="left"/>
      <w:pPr>
        <w:tabs>
          <w:tab w:val="num" w:pos="5760"/>
        </w:tabs>
        <w:ind w:left="5760" w:hanging="360"/>
      </w:pPr>
      <w:rPr>
        <w:rFonts w:ascii="Arial" w:hAnsi="Arial" w:hint="default"/>
      </w:rPr>
    </w:lvl>
    <w:lvl w:ilvl="8" w:tplc="022A726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8"/>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i-FI"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FI" w:vendorID="64" w:dllVersion="0" w:nlCheck="1" w:checkStyle="0"/>
  <w:activeWritingStyle w:appName="MSWord" w:lang="de-DE"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304"/>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9"/>
    <w:rsid w:val="0000629A"/>
    <w:rsid w:val="00006C51"/>
    <w:rsid w:val="0001391B"/>
    <w:rsid w:val="00016F56"/>
    <w:rsid w:val="00021C99"/>
    <w:rsid w:val="00022507"/>
    <w:rsid w:val="000225FC"/>
    <w:rsid w:val="00024AFC"/>
    <w:rsid w:val="00033423"/>
    <w:rsid w:val="00035CF6"/>
    <w:rsid w:val="0003646F"/>
    <w:rsid w:val="00041103"/>
    <w:rsid w:val="000505CE"/>
    <w:rsid w:val="000511A1"/>
    <w:rsid w:val="00054B2E"/>
    <w:rsid w:val="00066E9C"/>
    <w:rsid w:val="00070E15"/>
    <w:rsid w:val="000749A3"/>
    <w:rsid w:val="00077215"/>
    <w:rsid w:val="00081DE9"/>
    <w:rsid w:val="0008238C"/>
    <w:rsid w:val="00086309"/>
    <w:rsid w:val="0009500C"/>
    <w:rsid w:val="00096FEC"/>
    <w:rsid w:val="000A2A72"/>
    <w:rsid w:val="000A4AF8"/>
    <w:rsid w:val="000A5391"/>
    <w:rsid w:val="000B0F4E"/>
    <w:rsid w:val="000C033F"/>
    <w:rsid w:val="000C061B"/>
    <w:rsid w:val="000C3813"/>
    <w:rsid w:val="000D1A0E"/>
    <w:rsid w:val="000D7E53"/>
    <w:rsid w:val="000E2850"/>
    <w:rsid w:val="000E3BE2"/>
    <w:rsid w:val="000F3DB9"/>
    <w:rsid w:val="000F67F9"/>
    <w:rsid w:val="001002E9"/>
    <w:rsid w:val="001078F3"/>
    <w:rsid w:val="0011104B"/>
    <w:rsid w:val="0011420A"/>
    <w:rsid w:val="00126274"/>
    <w:rsid w:val="00132AAF"/>
    <w:rsid w:val="00134067"/>
    <w:rsid w:val="0013421B"/>
    <w:rsid w:val="00135C7D"/>
    <w:rsid w:val="00136B4D"/>
    <w:rsid w:val="00147515"/>
    <w:rsid w:val="00151855"/>
    <w:rsid w:val="00167C15"/>
    <w:rsid w:val="00170873"/>
    <w:rsid w:val="0018379C"/>
    <w:rsid w:val="0019378C"/>
    <w:rsid w:val="00196B97"/>
    <w:rsid w:val="001977AC"/>
    <w:rsid w:val="001B0108"/>
    <w:rsid w:val="001B2D7A"/>
    <w:rsid w:val="001B3090"/>
    <w:rsid w:val="001B4E31"/>
    <w:rsid w:val="001B6A22"/>
    <w:rsid w:val="001C181E"/>
    <w:rsid w:val="001D28B6"/>
    <w:rsid w:val="001D44A3"/>
    <w:rsid w:val="001D5733"/>
    <w:rsid w:val="001D584B"/>
    <w:rsid w:val="001E3199"/>
    <w:rsid w:val="001F199E"/>
    <w:rsid w:val="001F1A13"/>
    <w:rsid w:val="001F367F"/>
    <w:rsid w:val="00205B0E"/>
    <w:rsid w:val="0020772D"/>
    <w:rsid w:val="00213FB5"/>
    <w:rsid w:val="002161CC"/>
    <w:rsid w:val="00216C49"/>
    <w:rsid w:val="00221DCF"/>
    <w:rsid w:val="0022777A"/>
    <w:rsid w:val="00234052"/>
    <w:rsid w:val="00237D9A"/>
    <w:rsid w:val="00237F72"/>
    <w:rsid w:val="00246A5A"/>
    <w:rsid w:val="002563B3"/>
    <w:rsid w:val="00257733"/>
    <w:rsid w:val="00265F87"/>
    <w:rsid w:val="00266C83"/>
    <w:rsid w:val="00266CA8"/>
    <w:rsid w:val="00266FEF"/>
    <w:rsid w:val="00291C1E"/>
    <w:rsid w:val="002A19B8"/>
    <w:rsid w:val="002A1E48"/>
    <w:rsid w:val="002A2796"/>
    <w:rsid w:val="002A28EF"/>
    <w:rsid w:val="002A3B3C"/>
    <w:rsid w:val="002A4BFE"/>
    <w:rsid w:val="002A54F9"/>
    <w:rsid w:val="002B4941"/>
    <w:rsid w:val="002B70B4"/>
    <w:rsid w:val="002C7C9D"/>
    <w:rsid w:val="002D3B5C"/>
    <w:rsid w:val="002D5C5B"/>
    <w:rsid w:val="002E3B75"/>
    <w:rsid w:val="002E4142"/>
    <w:rsid w:val="002F59C8"/>
    <w:rsid w:val="002F74C0"/>
    <w:rsid w:val="00312EE7"/>
    <w:rsid w:val="003142FF"/>
    <w:rsid w:val="00316BF4"/>
    <w:rsid w:val="00317317"/>
    <w:rsid w:val="00323DCF"/>
    <w:rsid w:val="00336518"/>
    <w:rsid w:val="0036162D"/>
    <w:rsid w:val="00363E7B"/>
    <w:rsid w:val="00367E46"/>
    <w:rsid w:val="00370153"/>
    <w:rsid w:val="00372080"/>
    <w:rsid w:val="003725D0"/>
    <w:rsid w:val="00380FE7"/>
    <w:rsid w:val="00383A62"/>
    <w:rsid w:val="0039132E"/>
    <w:rsid w:val="00393892"/>
    <w:rsid w:val="00393948"/>
    <w:rsid w:val="00396CA8"/>
    <w:rsid w:val="003976DD"/>
    <w:rsid w:val="003A0BD1"/>
    <w:rsid w:val="003A1541"/>
    <w:rsid w:val="003A50E4"/>
    <w:rsid w:val="003B0594"/>
    <w:rsid w:val="003B5B0D"/>
    <w:rsid w:val="003B7142"/>
    <w:rsid w:val="003C0CA4"/>
    <w:rsid w:val="003C1AD5"/>
    <w:rsid w:val="003C2A25"/>
    <w:rsid w:val="003C68B2"/>
    <w:rsid w:val="003D008D"/>
    <w:rsid w:val="003D17E7"/>
    <w:rsid w:val="003E0C27"/>
    <w:rsid w:val="003E3122"/>
    <w:rsid w:val="003E3454"/>
    <w:rsid w:val="003F4097"/>
    <w:rsid w:val="003F4AE9"/>
    <w:rsid w:val="004044DE"/>
    <w:rsid w:val="00424C84"/>
    <w:rsid w:val="00430A74"/>
    <w:rsid w:val="0044431E"/>
    <w:rsid w:val="00444E5D"/>
    <w:rsid w:val="00446C5D"/>
    <w:rsid w:val="00453322"/>
    <w:rsid w:val="004545C9"/>
    <w:rsid w:val="00455B01"/>
    <w:rsid w:val="00467EBE"/>
    <w:rsid w:val="00471685"/>
    <w:rsid w:val="00471745"/>
    <w:rsid w:val="004756A6"/>
    <w:rsid w:val="0048057C"/>
    <w:rsid w:val="004873BF"/>
    <w:rsid w:val="00487A88"/>
    <w:rsid w:val="004A7576"/>
    <w:rsid w:val="004A75F6"/>
    <w:rsid w:val="004B1481"/>
    <w:rsid w:val="004B77B3"/>
    <w:rsid w:val="004C40D4"/>
    <w:rsid w:val="004C5829"/>
    <w:rsid w:val="004D13D5"/>
    <w:rsid w:val="004F204D"/>
    <w:rsid w:val="004F474E"/>
    <w:rsid w:val="004F7607"/>
    <w:rsid w:val="00504DF3"/>
    <w:rsid w:val="00507040"/>
    <w:rsid w:val="00511830"/>
    <w:rsid w:val="0051582B"/>
    <w:rsid w:val="0051602E"/>
    <w:rsid w:val="005166D3"/>
    <w:rsid w:val="00517EB5"/>
    <w:rsid w:val="00520A10"/>
    <w:rsid w:val="00520BF0"/>
    <w:rsid w:val="00523809"/>
    <w:rsid w:val="00527651"/>
    <w:rsid w:val="0053050C"/>
    <w:rsid w:val="00531BB9"/>
    <w:rsid w:val="00535DC1"/>
    <w:rsid w:val="00541638"/>
    <w:rsid w:val="005470DC"/>
    <w:rsid w:val="00555BBF"/>
    <w:rsid w:val="005579A4"/>
    <w:rsid w:val="00560BE1"/>
    <w:rsid w:val="00570D1F"/>
    <w:rsid w:val="00571CAC"/>
    <w:rsid w:val="005743F5"/>
    <w:rsid w:val="00574C93"/>
    <w:rsid w:val="00575FC7"/>
    <w:rsid w:val="0058444A"/>
    <w:rsid w:val="005914E2"/>
    <w:rsid w:val="00593EDB"/>
    <w:rsid w:val="00597EA3"/>
    <w:rsid w:val="005A0F04"/>
    <w:rsid w:val="005A20F4"/>
    <w:rsid w:val="005A3A27"/>
    <w:rsid w:val="005A3D6A"/>
    <w:rsid w:val="005A70DC"/>
    <w:rsid w:val="005A7A0F"/>
    <w:rsid w:val="005B51D9"/>
    <w:rsid w:val="005C2C2E"/>
    <w:rsid w:val="005D1852"/>
    <w:rsid w:val="005D3DF2"/>
    <w:rsid w:val="005D3E55"/>
    <w:rsid w:val="005E31AD"/>
    <w:rsid w:val="005E69A3"/>
    <w:rsid w:val="005F5945"/>
    <w:rsid w:val="005F6BAD"/>
    <w:rsid w:val="005F7161"/>
    <w:rsid w:val="005F7CB5"/>
    <w:rsid w:val="00602F75"/>
    <w:rsid w:val="00604F3F"/>
    <w:rsid w:val="00607458"/>
    <w:rsid w:val="006105AA"/>
    <w:rsid w:val="00620ACB"/>
    <w:rsid w:val="006211CA"/>
    <w:rsid w:val="00621F9C"/>
    <w:rsid w:val="00622443"/>
    <w:rsid w:val="006261BA"/>
    <w:rsid w:val="00633961"/>
    <w:rsid w:val="00641636"/>
    <w:rsid w:val="00642753"/>
    <w:rsid w:val="0064687D"/>
    <w:rsid w:val="006647B0"/>
    <w:rsid w:val="0066567A"/>
    <w:rsid w:val="00670BE7"/>
    <w:rsid w:val="006767BE"/>
    <w:rsid w:val="00693A2E"/>
    <w:rsid w:val="00695851"/>
    <w:rsid w:val="006A2617"/>
    <w:rsid w:val="006A35B8"/>
    <w:rsid w:val="006A40D4"/>
    <w:rsid w:val="006B2D90"/>
    <w:rsid w:val="006B6BE5"/>
    <w:rsid w:val="006C4475"/>
    <w:rsid w:val="006C6EDA"/>
    <w:rsid w:val="006D0A2C"/>
    <w:rsid w:val="006D433E"/>
    <w:rsid w:val="006F5596"/>
    <w:rsid w:val="006F5ACA"/>
    <w:rsid w:val="007031CA"/>
    <w:rsid w:val="007067E9"/>
    <w:rsid w:val="00717D48"/>
    <w:rsid w:val="00723F3E"/>
    <w:rsid w:val="00746015"/>
    <w:rsid w:val="0074718D"/>
    <w:rsid w:val="00756B1B"/>
    <w:rsid w:val="0077721D"/>
    <w:rsid w:val="0078254D"/>
    <w:rsid w:val="007A5FEA"/>
    <w:rsid w:val="007B0636"/>
    <w:rsid w:val="007B5E21"/>
    <w:rsid w:val="007B62CB"/>
    <w:rsid w:val="007C312B"/>
    <w:rsid w:val="007C6132"/>
    <w:rsid w:val="007E0FAF"/>
    <w:rsid w:val="007E40EA"/>
    <w:rsid w:val="007F3401"/>
    <w:rsid w:val="00805702"/>
    <w:rsid w:val="00807051"/>
    <w:rsid w:val="008072C4"/>
    <w:rsid w:val="0081756A"/>
    <w:rsid w:val="0082034E"/>
    <w:rsid w:val="00831C6C"/>
    <w:rsid w:val="00833788"/>
    <w:rsid w:val="008404B9"/>
    <w:rsid w:val="0085042D"/>
    <w:rsid w:val="00856387"/>
    <w:rsid w:val="00872E5F"/>
    <w:rsid w:val="0088115F"/>
    <w:rsid w:val="008838F7"/>
    <w:rsid w:val="0088710D"/>
    <w:rsid w:val="00887BB3"/>
    <w:rsid w:val="00887BE6"/>
    <w:rsid w:val="00895DF5"/>
    <w:rsid w:val="008967A0"/>
    <w:rsid w:val="0089792C"/>
    <w:rsid w:val="008A65FB"/>
    <w:rsid w:val="008A676F"/>
    <w:rsid w:val="008B3854"/>
    <w:rsid w:val="008B5495"/>
    <w:rsid w:val="008C03E7"/>
    <w:rsid w:val="008C350C"/>
    <w:rsid w:val="008C7535"/>
    <w:rsid w:val="008D079E"/>
    <w:rsid w:val="008D103F"/>
    <w:rsid w:val="008D2965"/>
    <w:rsid w:val="008D4070"/>
    <w:rsid w:val="008D61A8"/>
    <w:rsid w:val="008E39FA"/>
    <w:rsid w:val="008E52C6"/>
    <w:rsid w:val="008F7A9B"/>
    <w:rsid w:val="009017A3"/>
    <w:rsid w:val="00905DD5"/>
    <w:rsid w:val="00922B9C"/>
    <w:rsid w:val="00924BF1"/>
    <w:rsid w:val="009369E9"/>
    <w:rsid w:val="00941890"/>
    <w:rsid w:val="009571C7"/>
    <w:rsid w:val="009625F0"/>
    <w:rsid w:val="00963746"/>
    <w:rsid w:val="00965D19"/>
    <w:rsid w:val="00984BD6"/>
    <w:rsid w:val="009906D3"/>
    <w:rsid w:val="00992F58"/>
    <w:rsid w:val="009958A1"/>
    <w:rsid w:val="00996AF4"/>
    <w:rsid w:val="009A2AA2"/>
    <w:rsid w:val="009A6121"/>
    <w:rsid w:val="009A61AD"/>
    <w:rsid w:val="009B03DD"/>
    <w:rsid w:val="009C346A"/>
    <w:rsid w:val="009C4D31"/>
    <w:rsid w:val="009D4854"/>
    <w:rsid w:val="009E28D9"/>
    <w:rsid w:val="009E3558"/>
    <w:rsid w:val="009E433C"/>
    <w:rsid w:val="009E61D3"/>
    <w:rsid w:val="009F203F"/>
    <w:rsid w:val="009F3E5C"/>
    <w:rsid w:val="009F5572"/>
    <w:rsid w:val="009F6E31"/>
    <w:rsid w:val="00A048EA"/>
    <w:rsid w:val="00A1018B"/>
    <w:rsid w:val="00A2192B"/>
    <w:rsid w:val="00A32C77"/>
    <w:rsid w:val="00A401BF"/>
    <w:rsid w:val="00A435C4"/>
    <w:rsid w:val="00A4428F"/>
    <w:rsid w:val="00A616D8"/>
    <w:rsid w:val="00A633A4"/>
    <w:rsid w:val="00A70479"/>
    <w:rsid w:val="00A7117F"/>
    <w:rsid w:val="00A733E3"/>
    <w:rsid w:val="00A914F9"/>
    <w:rsid w:val="00A93210"/>
    <w:rsid w:val="00A9394F"/>
    <w:rsid w:val="00A93C14"/>
    <w:rsid w:val="00A97236"/>
    <w:rsid w:val="00AA15BD"/>
    <w:rsid w:val="00AA364A"/>
    <w:rsid w:val="00AA7332"/>
    <w:rsid w:val="00AB433A"/>
    <w:rsid w:val="00AB682F"/>
    <w:rsid w:val="00AC71FB"/>
    <w:rsid w:val="00AD1702"/>
    <w:rsid w:val="00AD22AC"/>
    <w:rsid w:val="00AD5B11"/>
    <w:rsid w:val="00AE7757"/>
    <w:rsid w:val="00AF5B7A"/>
    <w:rsid w:val="00B06D81"/>
    <w:rsid w:val="00B17DF0"/>
    <w:rsid w:val="00B17E16"/>
    <w:rsid w:val="00B226EA"/>
    <w:rsid w:val="00B245C4"/>
    <w:rsid w:val="00B26EC9"/>
    <w:rsid w:val="00B307FC"/>
    <w:rsid w:val="00B30B9D"/>
    <w:rsid w:val="00B320F8"/>
    <w:rsid w:val="00B34D0B"/>
    <w:rsid w:val="00B34D62"/>
    <w:rsid w:val="00B357EA"/>
    <w:rsid w:val="00B42A53"/>
    <w:rsid w:val="00B4597E"/>
    <w:rsid w:val="00B524FD"/>
    <w:rsid w:val="00B55F42"/>
    <w:rsid w:val="00B5666F"/>
    <w:rsid w:val="00B56E7E"/>
    <w:rsid w:val="00B57C71"/>
    <w:rsid w:val="00B627A1"/>
    <w:rsid w:val="00B7010A"/>
    <w:rsid w:val="00B76577"/>
    <w:rsid w:val="00B8641E"/>
    <w:rsid w:val="00B9249C"/>
    <w:rsid w:val="00B933DE"/>
    <w:rsid w:val="00B943A7"/>
    <w:rsid w:val="00B97CDB"/>
    <w:rsid w:val="00BA14C9"/>
    <w:rsid w:val="00BA37A4"/>
    <w:rsid w:val="00BA3DA3"/>
    <w:rsid w:val="00BA7C91"/>
    <w:rsid w:val="00BC26F5"/>
    <w:rsid w:val="00BC3740"/>
    <w:rsid w:val="00BC561D"/>
    <w:rsid w:val="00BD0249"/>
    <w:rsid w:val="00BD64D4"/>
    <w:rsid w:val="00BF78E1"/>
    <w:rsid w:val="00BF7B25"/>
    <w:rsid w:val="00C02496"/>
    <w:rsid w:val="00C33B67"/>
    <w:rsid w:val="00C40AD4"/>
    <w:rsid w:val="00C479D8"/>
    <w:rsid w:val="00C535F1"/>
    <w:rsid w:val="00C56CB3"/>
    <w:rsid w:val="00C6227F"/>
    <w:rsid w:val="00C65BDA"/>
    <w:rsid w:val="00C939A1"/>
    <w:rsid w:val="00C94979"/>
    <w:rsid w:val="00CA1AF2"/>
    <w:rsid w:val="00CA445C"/>
    <w:rsid w:val="00CA4959"/>
    <w:rsid w:val="00CA59B8"/>
    <w:rsid w:val="00CB4437"/>
    <w:rsid w:val="00CB5740"/>
    <w:rsid w:val="00CC6DEC"/>
    <w:rsid w:val="00CD0AFE"/>
    <w:rsid w:val="00CD4397"/>
    <w:rsid w:val="00CD7384"/>
    <w:rsid w:val="00CE53BB"/>
    <w:rsid w:val="00CE7CC8"/>
    <w:rsid w:val="00CF457A"/>
    <w:rsid w:val="00CF5D38"/>
    <w:rsid w:val="00D06706"/>
    <w:rsid w:val="00D0707E"/>
    <w:rsid w:val="00D07FBC"/>
    <w:rsid w:val="00D1503D"/>
    <w:rsid w:val="00D35732"/>
    <w:rsid w:val="00D43E17"/>
    <w:rsid w:val="00D4572F"/>
    <w:rsid w:val="00D5022A"/>
    <w:rsid w:val="00D63E55"/>
    <w:rsid w:val="00D67B91"/>
    <w:rsid w:val="00D8139A"/>
    <w:rsid w:val="00D85DDA"/>
    <w:rsid w:val="00D86460"/>
    <w:rsid w:val="00D93E73"/>
    <w:rsid w:val="00D962E5"/>
    <w:rsid w:val="00D96EE7"/>
    <w:rsid w:val="00DB2A96"/>
    <w:rsid w:val="00DB6377"/>
    <w:rsid w:val="00DC44CF"/>
    <w:rsid w:val="00DC7C88"/>
    <w:rsid w:val="00DD2E46"/>
    <w:rsid w:val="00DD43D4"/>
    <w:rsid w:val="00E01B36"/>
    <w:rsid w:val="00E057C3"/>
    <w:rsid w:val="00E05B15"/>
    <w:rsid w:val="00E12849"/>
    <w:rsid w:val="00E22F30"/>
    <w:rsid w:val="00E31236"/>
    <w:rsid w:val="00E44069"/>
    <w:rsid w:val="00E45F00"/>
    <w:rsid w:val="00E471E1"/>
    <w:rsid w:val="00E537D1"/>
    <w:rsid w:val="00E633CB"/>
    <w:rsid w:val="00E65333"/>
    <w:rsid w:val="00E6642C"/>
    <w:rsid w:val="00E6709E"/>
    <w:rsid w:val="00E76DE9"/>
    <w:rsid w:val="00E7788A"/>
    <w:rsid w:val="00E856C9"/>
    <w:rsid w:val="00E9474E"/>
    <w:rsid w:val="00E94868"/>
    <w:rsid w:val="00E95116"/>
    <w:rsid w:val="00EA3C51"/>
    <w:rsid w:val="00EA4719"/>
    <w:rsid w:val="00EA531D"/>
    <w:rsid w:val="00EA7EAB"/>
    <w:rsid w:val="00EB2354"/>
    <w:rsid w:val="00EB2575"/>
    <w:rsid w:val="00EB3512"/>
    <w:rsid w:val="00EB64A9"/>
    <w:rsid w:val="00EB74E0"/>
    <w:rsid w:val="00EB793E"/>
    <w:rsid w:val="00EC0EFC"/>
    <w:rsid w:val="00EC4109"/>
    <w:rsid w:val="00ED14D7"/>
    <w:rsid w:val="00ED6CB6"/>
    <w:rsid w:val="00EE0B66"/>
    <w:rsid w:val="00EE53EE"/>
    <w:rsid w:val="00F00232"/>
    <w:rsid w:val="00F038C5"/>
    <w:rsid w:val="00F06EED"/>
    <w:rsid w:val="00F16BD4"/>
    <w:rsid w:val="00F17AFA"/>
    <w:rsid w:val="00F21456"/>
    <w:rsid w:val="00F22FCF"/>
    <w:rsid w:val="00F3100C"/>
    <w:rsid w:val="00F35DDE"/>
    <w:rsid w:val="00F44364"/>
    <w:rsid w:val="00F468B2"/>
    <w:rsid w:val="00F50281"/>
    <w:rsid w:val="00F50BA2"/>
    <w:rsid w:val="00F52EFA"/>
    <w:rsid w:val="00F530FD"/>
    <w:rsid w:val="00F53D4E"/>
    <w:rsid w:val="00F54D22"/>
    <w:rsid w:val="00F832FB"/>
    <w:rsid w:val="00F85166"/>
    <w:rsid w:val="00F86BFA"/>
    <w:rsid w:val="00F90568"/>
    <w:rsid w:val="00F92F17"/>
    <w:rsid w:val="00FA3916"/>
    <w:rsid w:val="00FA6263"/>
    <w:rsid w:val="00FB6423"/>
    <w:rsid w:val="00FC3CF3"/>
    <w:rsid w:val="00FD2780"/>
    <w:rsid w:val="00FD4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A7DC585"/>
  <w15:docId w15:val="{B11B9FE1-06F9-4C5D-ABB9-56507F51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right" w:pos="9639"/>
      </w:tabs>
    </w:pPr>
  </w:style>
  <w:style w:type="paragraph" w:styleId="Header">
    <w:name w:val="header"/>
    <w:basedOn w:val="Normal"/>
    <w:link w:val="HeaderChar"/>
    <w:uiPriority w:val="99"/>
    <w:pPr>
      <w:tabs>
        <w:tab w:val="center" w:pos="4820"/>
        <w:tab w:val="right" w:pos="9639"/>
      </w:tabs>
    </w:pPr>
  </w:style>
  <w:style w:type="character" w:customStyle="1" w:styleId="FooterChar">
    <w:name w:val="Footer Char"/>
    <w:basedOn w:val="DefaultParagraphFont"/>
    <w:link w:val="Footer"/>
    <w:uiPriority w:val="99"/>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sid w:val="00D214B5"/>
    <w:rPr>
      <w:sz w:val="24"/>
      <w:szCs w:val="24"/>
      <w:lang w:eastAsia="en-US"/>
    </w:rPr>
  </w:style>
  <w:style w:type="paragraph" w:styleId="NormalWeb">
    <w:name w:val="Normal (Web)"/>
    <w:basedOn w:val="Normal"/>
    <w:uiPriority w:val="99"/>
    <w:unhideWhenUsed/>
    <w:rsid w:val="00CB72D0"/>
    <w:rPr>
      <w:lang w:eastAsia="en-GB"/>
    </w:rPr>
  </w:style>
  <w:style w:type="table" w:styleId="TableGrid">
    <w:name w:val="Table Grid"/>
    <w:basedOn w:val="TableNormal"/>
    <w:rsid w:val="003E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A0F04"/>
    <w:rPr>
      <w:sz w:val="24"/>
      <w:szCs w:val="24"/>
      <w:lang w:eastAsia="en-US"/>
    </w:rPr>
  </w:style>
  <w:style w:type="character" w:styleId="Hyperlink">
    <w:name w:val="Hyperlink"/>
    <w:basedOn w:val="DefaultParagraphFont"/>
    <w:uiPriority w:val="99"/>
    <w:unhideWhenUsed/>
    <w:rsid w:val="00E65333"/>
    <w:rPr>
      <w:color w:val="0000FF" w:themeColor="hyperlink"/>
      <w:u w:val="single"/>
    </w:rPr>
  </w:style>
  <w:style w:type="paragraph" w:customStyle="1" w:styleId="xmsonormal">
    <w:name w:val="x_msonormal"/>
    <w:basedOn w:val="Normal"/>
    <w:rsid w:val="00570D1F"/>
    <w:rPr>
      <w:rFonts w:ascii="Calibri" w:eastAsiaTheme="minorHAnsi" w:hAnsi="Calibri" w:cs="Calibri"/>
      <w:sz w:val="22"/>
      <w:szCs w:val="22"/>
      <w:lang w:val="en-US"/>
    </w:rPr>
  </w:style>
  <w:style w:type="character" w:styleId="FollowedHyperlink">
    <w:name w:val="FollowedHyperlink"/>
    <w:basedOn w:val="DefaultParagraphFont"/>
    <w:semiHidden/>
    <w:unhideWhenUsed/>
    <w:rsid w:val="00F35DDE"/>
    <w:rPr>
      <w:color w:val="800080" w:themeColor="followedHyperlink"/>
      <w:u w:val="single"/>
    </w:rPr>
  </w:style>
  <w:style w:type="character" w:customStyle="1" w:styleId="UnresolvedMention1">
    <w:name w:val="Unresolved Mention1"/>
    <w:basedOn w:val="DefaultParagraphFont"/>
    <w:uiPriority w:val="99"/>
    <w:semiHidden/>
    <w:unhideWhenUsed/>
    <w:rsid w:val="00312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5690">
      <w:bodyDiv w:val="1"/>
      <w:marLeft w:val="0"/>
      <w:marRight w:val="0"/>
      <w:marTop w:val="0"/>
      <w:marBottom w:val="0"/>
      <w:divBdr>
        <w:top w:val="none" w:sz="0" w:space="0" w:color="auto"/>
        <w:left w:val="none" w:sz="0" w:space="0" w:color="auto"/>
        <w:bottom w:val="none" w:sz="0" w:space="0" w:color="auto"/>
        <w:right w:val="none" w:sz="0" w:space="0" w:color="auto"/>
      </w:divBdr>
    </w:div>
    <w:div w:id="20058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bassaden.kampala@gov.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eyondthegrid.afri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rin.stewart@reeep.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sh.sharma@nefc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de0b22c-81c8-4e14-815b-6a35ee80a6cd">CFQB-890030289-2643</_dlc_DocId>
    <_dlc_DocIdUrl xmlns="cde0b22c-81c8-4e14-815b-6a35ee80a6cd">
      <Url>http://dm.nibnet.nib.int/sites/NEFCO/_layouts/15/DocIdRedir.aspx?ID=CFQB-890030289-2643</Url>
      <Description>CFQB-890030289-2643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2A1E9654A89E469B7E0E10CC08DB3D" ma:contentTypeVersion="1" ma:contentTypeDescription="Create a new document." ma:contentTypeScope="" ma:versionID="f043b1aed6d73db342a4e5b19d5e76f8">
  <xsd:schema xmlns:xsd="http://www.w3.org/2001/XMLSchema" xmlns:xs="http://www.w3.org/2001/XMLSchema" xmlns:p="http://schemas.microsoft.com/office/2006/metadata/properties" xmlns:ns2="cde0b22c-81c8-4e14-815b-6a35ee80a6cd" targetNamespace="http://schemas.microsoft.com/office/2006/metadata/properties" ma:root="true" ma:fieldsID="9101717628f665b689877b70d2221f39" ns2:_="">
    <xsd:import namespace="cde0b22c-81c8-4e14-815b-6a35ee80a6c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5D574-BD12-476B-8C33-EFE5EFD5F2DD}">
  <ds:schemaRefs>
    <ds:schemaRef ds:uri="http://schemas.microsoft.com/sharepoint/events"/>
  </ds:schemaRefs>
</ds:datastoreItem>
</file>

<file path=customXml/itemProps2.xml><?xml version="1.0" encoding="utf-8"?>
<ds:datastoreItem xmlns:ds="http://schemas.openxmlformats.org/officeDocument/2006/customXml" ds:itemID="{60FCB27F-9D5E-4D6A-BAAA-87641AAA0A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e0b22c-81c8-4e14-815b-6a35ee80a6cd"/>
    <ds:schemaRef ds:uri="http://www.w3.org/XML/1998/namespace"/>
    <ds:schemaRef ds:uri="http://purl.org/dc/dcmitype/"/>
  </ds:schemaRefs>
</ds:datastoreItem>
</file>

<file path=customXml/itemProps3.xml><?xml version="1.0" encoding="utf-8"?>
<ds:datastoreItem xmlns:ds="http://schemas.openxmlformats.org/officeDocument/2006/customXml" ds:itemID="{B6547B72-1FF6-4569-BB4B-C0785448CA64}">
  <ds:schemaRefs>
    <ds:schemaRef ds:uri="http://schemas.microsoft.com/sharepoint/v3/contenttype/forms"/>
  </ds:schemaRefs>
</ds:datastoreItem>
</file>

<file path=customXml/itemProps4.xml><?xml version="1.0" encoding="utf-8"?>
<ds:datastoreItem xmlns:ds="http://schemas.openxmlformats.org/officeDocument/2006/customXml" ds:itemID="{955C10AF-9491-4C0B-BC89-E6A6DD009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b22c-81c8-4e14-815b-6a35ee80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17F302-6EC4-4388-A92D-324BA101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Lindegaard Helle</dc:creator>
  <cp:lastModifiedBy>Andrew Byaruhanga</cp:lastModifiedBy>
  <cp:revision>2</cp:revision>
  <cp:lastPrinted>2020-04-27T07:17:00Z</cp:lastPrinted>
  <dcterms:created xsi:type="dcterms:W3CDTF">2020-05-13T09:30:00Z</dcterms:created>
  <dcterms:modified xsi:type="dcterms:W3CDTF">2020-05-13T09:30:00Z</dcterms:modified>
</cp:coreProperties>
</file>